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75E0" w:rsidRPr="004175E0" w:rsidRDefault="004175E0" w:rsidP="004175E0">
      <w:pPr>
        <w:pStyle w:val="ConsPlusTitle"/>
        <w:widowControl/>
        <w:ind w:left="284" w:hanging="284"/>
        <w:jc w:val="right"/>
        <w:rPr>
          <w:rFonts w:ascii="Times New Roman" w:hAnsi="Times New Roman" w:cs="Times New Roman"/>
          <w:b w:val="0"/>
          <w:sz w:val="24"/>
        </w:rPr>
      </w:pPr>
      <w:r w:rsidRPr="004175E0">
        <w:rPr>
          <w:rFonts w:ascii="Times New Roman" w:hAnsi="Times New Roman" w:cs="Times New Roman"/>
          <w:b w:val="0"/>
          <w:sz w:val="24"/>
        </w:rPr>
        <w:t>Приложение №1</w:t>
      </w:r>
    </w:p>
    <w:p w:rsidR="004175E0" w:rsidRPr="004175E0" w:rsidRDefault="004175E0" w:rsidP="004175E0">
      <w:pPr>
        <w:pStyle w:val="ConsPlusTitle"/>
        <w:widowControl/>
        <w:ind w:left="284" w:hanging="284"/>
        <w:jc w:val="right"/>
        <w:rPr>
          <w:rFonts w:ascii="Times New Roman" w:hAnsi="Times New Roman" w:cs="Times New Roman"/>
          <w:b w:val="0"/>
          <w:sz w:val="24"/>
        </w:rPr>
      </w:pPr>
    </w:p>
    <w:p w:rsidR="004175E0" w:rsidRPr="004175E0" w:rsidRDefault="004175E0" w:rsidP="004175E0">
      <w:pPr>
        <w:pStyle w:val="ConsPlusTitle"/>
        <w:widowControl/>
        <w:ind w:left="284" w:hanging="284"/>
        <w:jc w:val="right"/>
        <w:rPr>
          <w:rFonts w:ascii="Times New Roman" w:hAnsi="Times New Roman" w:cs="Times New Roman"/>
          <w:b w:val="0"/>
          <w:sz w:val="24"/>
        </w:rPr>
      </w:pPr>
      <w:r w:rsidRPr="004175E0">
        <w:rPr>
          <w:rFonts w:ascii="Times New Roman" w:hAnsi="Times New Roman" w:cs="Times New Roman"/>
          <w:b w:val="0"/>
          <w:sz w:val="24"/>
        </w:rPr>
        <w:t>УТВЕРЖДЕНА</w:t>
      </w:r>
    </w:p>
    <w:p w:rsidR="004175E0" w:rsidRPr="004175E0" w:rsidRDefault="004175E0" w:rsidP="004175E0">
      <w:pPr>
        <w:pStyle w:val="ConsPlusTitle"/>
        <w:widowControl/>
        <w:ind w:left="284" w:hanging="284"/>
        <w:jc w:val="right"/>
        <w:rPr>
          <w:rFonts w:ascii="Times New Roman" w:hAnsi="Times New Roman" w:cs="Times New Roman"/>
          <w:b w:val="0"/>
          <w:sz w:val="24"/>
        </w:rPr>
      </w:pPr>
    </w:p>
    <w:p w:rsidR="004175E0" w:rsidRPr="004175E0" w:rsidRDefault="004175E0" w:rsidP="004175E0">
      <w:pPr>
        <w:pStyle w:val="ConsPlusTitle"/>
        <w:widowControl/>
        <w:ind w:left="284" w:hanging="284"/>
        <w:jc w:val="right"/>
        <w:rPr>
          <w:rFonts w:ascii="Times New Roman" w:hAnsi="Times New Roman" w:cs="Times New Roman"/>
          <w:b w:val="0"/>
          <w:sz w:val="24"/>
        </w:rPr>
      </w:pPr>
      <w:r w:rsidRPr="004175E0">
        <w:rPr>
          <w:rFonts w:ascii="Times New Roman" w:hAnsi="Times New Roman" w:cs="Times New Roman"/>
          <w:b w:val="0"/>
          <w:sz w:val="24"/>
        </w:rPr>
        <w:t xml:space="preserve">Постановлением мэра </w:t>
      </w:r>
    </w:p>
    <w:p w:rsidR="004175E0" w:rsidRPr="004175E0" w:rsidRDefault="004175E0" w:rsidP="004175E0">
      <w:pPr>
        <w:pStyle w:val="ConsPlusTitle"/>
        <w:widowControl/>
        <w:ind w:left="284" w:hanging="284"/>
        <w:jc w:val="right"/>
        <w:rPr>
          <w:rFonts w:ascii="Times New Roman" w:hAnsi="Times New Roman" w:cs="Times New Roman"/>
          <w:b w:val="0"/>
          <w:sz w:val="24"/>
        </w:rPr>
      </w:pPr>
      <w:r w:rsidRPr="004175E0">
        <w:rPr>
          <w:rFonts w:ascii="Times New Roman" w:hAnsi="Times New Roman" w:cs="Times New Roman"/>
          <w:b w:val="0"/>
          <w:sz w:val="24"/>
        </w:rPr>
        <w:t>муниципального образования «Баяндаевский район»</w:t>
      </w:r>
    </w:p>
    <w:p w:rsidR="004175E0" w:rsidRPr="004175E0" w:rsidRDefault="004175E0" w:rsidP="004175E0">
      <w:pPr>
        <w:pStyle w:val="ConsPlusTitle"/>
        <w:widowControl/>
        <w:ind w:left="284" w:hanging="284"/>
        <w:jc w:val="right"/>
        <w:rPr>
          <w:rFonts w:ascii="Times New Roman" w:hAnsi="Times New Roman" w:cs="Times New Roman"/>
          <w:b w:val="0"/>
          <w:sz w:val="24"/>
        </w:rPr>
      </w:pPr>
      <w:r w:rsidRPr="004175E0">
        <w:rPr>
          <w:rFonts w:ascii="Times New Roman" w:hAnsi="Times New Roman" w:cs="Times New Roman"/>
          <w:b w:val="0"/>
          <w:sz w:val="24"/>
        </w:rPr>
        <w:t>от «</w:t>
      </w:r>
      <w:r w:rsidR="00DA6DFD">
        <w:rPr>
          <w:rFonts w:ascii="Times New Roman" w:hAnsi="Times New Roman" w:cs="Times New Roman"/>
          <w:b w:val="0"/>
          <w:sz w:val="24"/>
          <w:u w:val="single"/>
        </w:rPr>
        <w:t>13</w:t>
      </w:r>
      <w:r w:rsidRPr="004175E0">
        <w:rPr>
          <w:rFonts w:ascii="Times New Roman" w:hAnsi="Times New Roman" w:cs="Times New Roman"/>
          <w:b w:val="0"/>
          <w:sz w:val="24"/>
        </w:rPr>
        <w:t xml:space="preserve">» </w:t>
      </w:r>
      <w:r w:rsidR="00DA6DFD">
        <w:rPr>
          <w:rFonts w:ascii="Times New Roman" w:hAnsi="Times New Roman" w:cs="Times New Roman"/>
          <w:b w:val="0"/>
          <w:sz w:val="24"/>
        </w:rPr>
        <w:t>ноября</w:t>
      </w:r>
      <w:r w:rsidRPr="004175E0">
        <w:rPr>
          <w:rFonts w:ascii="Times New Roman" w:hAnsi="Times New Roman" w:cs="Times New Roman"/>
          <w:b w:val="0"/>
          <w:sz w:val="24"/>
        </w:rPr>
        <w:t xml:space="preserve"> 201</w:t>
      </w:r>
      <w:r w:rsidR="00DA6DFD">
        <w:rPr>
          <w:rFonts w:ascii="Times New Roman" w:hAnsi="Times New Roman" w:cs="Times New Roman"/>
          <w:b w:val="0"/>
          <w:sz w:val="24"/>
        </w:rPr>
        <w:t>8</w:t>
      </w:r>
      <w:r w:rsidRPr="004175E0">
        <w:rPr>
          <w:rFonts w:ascii="Times New Roman" w:hAnsi="Times New Roman" w:cs="Times New Roman"/>
          <w:b w:val="0"/>
          <w:sz w:val="24"/>
        </w:rPr>
        <w:t xml:space="preserve"> года №  </w:t>
      </w:r>
      <w:r w:rsidR="00DA6DFD">
        <w:rPr>
          <w:rFonts w:ascii="Times New Roman" w:hAnsi="Times New Roman" w:cs="Times New Roman"/>
          <w:b w:val="0"/>
          <w:sz w:val="24"/>
          <w:u w:val="single"/>
        </w:rPr>
        <w:t>223п/18</w:t>
      </w:r>
    </w:p>
    <w:p w:rsidR="004175E0" w:rsidRPr="004175E0" w:rsidRDefault="004175E0" w:rsidP="004034EE">
      <w:pPr>
        <w:pStyle w:val="ConsPlusTitle"/>
        <w:widowControl/>
        <w:ind w:left="284" w:hanging="284"/>
        <w:jc w:val="center"/>
        <w:rPr>
          <w:rFonts w:ascii="Times New Roman" w:hAnsi="Times New Roman" w:cs="Times New Roman"/>
          <w:b w:val="0"/>
          <w:sz w:val="24"/>
        </w:rPr>
      </w:pPr>
    </w:p>
    <w:p w:rsidR="004175E0" w:rsidRDefault="004175E0" w:rsidP="004034EE">
      <w:pPr>
        <w:pStyle w:val="ConsPlusTitle"/>
        <w:widowControl/>
        <w:ind w:left="284" w:hanging="284"/>
        <w:jc w:val="center"/>
        <w:rPr>
          <w:rFonts w:ascii="Times New Roman" w:hAnsi="Times New Roman" w:cs="Times New Roman"/>
        </w:rPr>
      </w:pPr>
    </w:p>
    <w:p w:rsidR="004D32A5" w:rsidRPr="00F5510D" w:rsidRDefault="004D32A5" w:rsidP="004034EE">
      <w:pPr>
        <w:pStyle w:val="ConsPlusTitle"/>
        <w:widowControl/>
        <w:ind w:left="284" w:hanging="284"/>
        <w:jc w:val="center"/>
        <w:rPr>
          <w:rFonts w:ascii="Times New Roman" w:hAnsi="Times New Roman" w:cs="Times New Roman"/>
        </w:rPr>
      </w:pPr>
      <w:r w:rsidRPr="00F5510D">
        <w:rPr>
          <w:rFonts w:ascii="Times New Roman" w:hAnsi="Times New Roman" w:cs="Times New Roman"/>
        </w:rPr>
        <w:t>МУНИЦИПАЛЬНАЯ П</w:t>
      </w:r>
      <w:r w:rsidR="001A5F46">
        <w:rPr>
          <w:rFonts w:ascii="Times New Roman" w:hAnsi="Times New Roman" w:cs="Times New Roman"/>
        </w:rPr>
        <w:t>ОДП</w:t>
      </w:r>
      <w:r w:rsidRPr="00F5510D">
        <w:rPr>
          <w:rFonts w:ascii="Times New Roman" w:hAnsi="Times New Roman" w:cs="Times New Roman"/>
        </w:rPr>
        <w:t>РОГРАММА</w:t>
      </w:r>
    </w:p>
    <w:p w:rsidR="004D32A5" w:rsidRPr="00F5510D" w:rsidRDefault="00F257DD">
      <w:pPr>
        <w:pStyle w:val="ConsPlusTitle"/>
        <w:widowControl/>
        <w:jc w:val="center"/>
      </w:pPr>
      <w:r>
        <w:rPr>
          <w:rFonts w:ascii="Times New Roman" w:hAnsi="Times New Roman" w:cs="Times New Roman"/>
        </w:rPr>
        <w:t>«</w:t>
      </w:r>
      <w:r w:rsidR="004D32A5" w:rsidRPr="00F5510D">
        <w:rPr>
          <w:rFonts w:ascii="Times New Roman" w:hAnsi="Times New Roman" w:cs="Times New Roman"/>
        </w:rPr>
        <w:t>МОЛОДЫМ СЕМЬЯМ - ДОСТУПНОЕ ЖИЛЬЕ</w:t>
      </w:r>
      <w:r>
        <w:rPr>
          <w:rFonts w:ascii="Times New Roman" w:hAnsi="Times New Roman" w:cs="Times New Roman"/>
        </w:rPr>
        <w:t>»</w:t>
      </w:r>
    </w:p>
    <w:p w:rsidR="004D32A5" w:rsidRPr="00F5510D" w:rsidRDefault="004D32A5">
      <w:pPr>
        <w:pStyle w:val="ConsPlusTitle"/>
        <w:widowControl/>
        <w:jc w:val="center"/>
        <w:rPr>
          <w:rFonts w:ascii="Times New Roman" w:hAnsi="Times New Roman" w:cs="Times New Roman"/>
        </w:rPr>
      </w:pPr>
      <w:r w:rsidRPr="00F5510D">
        <w:rPr>
          <w:rFonts w:ascii="Times New Roman" w:hAnsi="Times New Roman" w:cs="Times New Roman"/>
        </w:rPr>
        <w:t>НА 201</w:t>
      </w:r>
      <w:r w:rsidR="00A3538C">
        <w:rPr>
          <w:rFonts w:ascii="Times New Roman" w:hAnsi="Times New Roman" w:cs="Times New Roman"/>
        </w:rPr>
        <w:t>9 - 2024</w:t>
      </w:r>
      <w:r w:rsidRPr="00F5510D">
        <w:rPr>
          <w:rFonts w:ascii="Times New Roman" w:hAnsi="Times New Roman" w:cs="Times New Roman"/>
        </w:rPr>
        <w:t xml:space="preserve"> ГОДЫ</w:t>
      </w:r>
    </w:p>
    <w:p w:rsidR="004D32A5" w:rsidRPr="00F5510D" w:rsidRDefault="004D32A5">
      <w:pPr>
        <w:pStyle w:val="ConsPlusTitle"/>
        <w:widowControl/>
        <w:jc w:val="center"/>
        <w:rPr>
          <w:rFonts w:ascii="Times New Roman" w:hAnsi="Times New Roman" w:cs="Times New Roman"/>
        </w:rPr>
      </w:pPr>
    </w:p>
    <w:p w:rsidR="004D32A5" w:rsidRPr="00F5510D" w:rsidRDefault="004D32A5">
      <w:pPr>
        <w:autoSpaceDE w:val="0"/>
        <w:autoSpaceDN w:val="0"/>
        <w:adjustRightInd w:val="0"/>
        <w:spacing w:after="0" w:line="240" w:lineRule="auto"/>
        <w:jc w:val="center"/>
        <w:rPr>
          <w:rFonts w:ascii="Times New Roman" w:hAnsi="Times New Roman"/>
        </w:rPr>
      </w:pPr>
    </w:p>
    <w:p w:rsidR="004D32A5" w:rsidRPr="00F5510D" w:rsidRDefault="004D32A5">
      <w:pPr>
        <w:autoSpaceDE w:val="0"/>
        <w:autoSpaceDN w:val="0"/>
        <w:adjustRightInd w:val="0"/>
        <w:spacing w:after="0" w:line="240" w:lineRule="auto"/>
        <w:jc w:val="center"/>
        <w:outlineLvl w:val="1"/>
        <w:rPr>
          <w:rFonts w:ascii="Times New Roman" w:hAnsi="Times New Roman"/>
        </w:rPr>
      </w:pPr>
      <w:r w:rsidRPr="00F5510D">
        <w:rPr>
          <w:rFonts w:ascii="Times New Roman" w:hAnsi="Times New Roman"/>
        </w:rPr>
        <w:t>ПАСПОРТ</w:t>
      </w:r>
    </w:p>
    <w:p w:rsidR="004D32A5" w:rsidRPr="00F5510D" w:rsidRDefault="004D32A5">
      <w:pPr>
        <w:autoSpaceDE w:val="0"/>
        <w:autoSpaceDN w:val="0"/>
        <w:adjustRightInd w:val="0"/>
        <w:spacing w:after="0" w:line="240" w:lineRule="auto"/>
        <w:jc w:val="center"/>
        <w:rPr>
          <w:rFonts w:ascii="Times New Roman" w:hAnsi="Times New Roman"/>
        </w:rPr>
      </w:pPr>
      <w:r w:rsidRPr="00F5510D">
        <w:rPr>
          <w:rFonts w:ascii="Times New Roman" w:hAnsi="Times New Roman"/>
        </w:rPr>
        <w:t>МУНИЦИПАЛЬНОЙ П</w:t>
      </w:r>
      <w:r w:rsidR="001A5F46">
        <w:rPr>
          <w:rFonts w:ascii="Times New Roman" w:hAnsi="Times New Roman"/>
        </w:rPr>
        <w:t>ОДП</w:t>
      </w:r>
      <w:r w:rsidRPr="00F5510D">
        <w:rPr>
          <w:rFonts w:ascii="Times New Roman" w:hAnsi="Times New Roman"/>
        </w:rPr>
        <w:t>РОГРАММЫ</w:t>
      </w:r>
    </w:p>
    <w:p w:rsidR="004D32A5" w:rsidRPr="00F5510D" w:rsidRDefault="004D32A5">
      <w:pPr>
        <w:autoSpaceDE w:val="0"/>
        <w:autoSpaceDN w:val="0"/>
        <w:adjustRightInd w:val="0"/>
        <w:spacing w:after="0" w:line="240" w:lineRule="auto"/>
        <w:jc w:val="center"/>
        <w:rPr>
          <w:rFonts w:ascii="Times New Roman" w:hAnsi="Times New Roman"/>
        </w:rPr>
      </w:pPr>
      <w:r w:rsidRPr="00F5510D">
        <w:rPr>
          <w:rFonts w:ascii="Times New Roman" w:hAnsi="Times New Roman"/>
        </w:rPr>
        <w:t>"МОЛОДЫМ СЕМЬЯМ - ДОСТУПНОЕ ЖИЛЬЕ"</w:t>
      </w:r>
    </w:p>
    <w:p w:rsidR="004D32A5" w:rsidRDefault="00F257DD">
      <w:pPr>
        <w:autoSpaceDE w:val="0"/>
        <w:autoSpaceDN w:val="0"/>
        <w:adjustRightInd w:val="0"/>
        <w:spacing w:after="0" w:line="240" w:lineRule="auto"/>
        <w:jc w:val="center"/>
        <w:rPr>
          <w:rFonts w:ascii="Times New Roman" w:hAnsi="Times New Roman"/>
        </w:rPr>
      </w:pPr>
      <w:r>
        <w:rPr>
          <w:rFonts w:ascii="Times New Roman" w:hAnsi="Times New Roman"/>
        </w:rPr>
        <w:t>НА 201</w:t>
      </w:r>
      <w:r w:rsidR="00A3538C">
        <w:rPr>
          <w:rFonts w:ascii="Times New Roman" w:hAnsi="Times New Roman"/>
        </w:rPr>
        <w:t>9 - 2024</w:t>
      </w:r>
      <w:r w:rsidR="004D32A5" w:rsidRPr="00F5510D">
        <w:rPr>
          <w:rFonts w:ascii="Times New Roman" w:hAnsi="Times New Roman"/>
        </w:rPr>
        <w:t xml:space="preserve"> ГОДЫ</w:t>
      </w:r>
    </w:p>
    <w:p w:rsidR="00C6700F" w:rsidRPr="00F5510D" w:rsidRDefault="00C6700F">
      <w:pPr>
        <w:autoSpaceDE w:val="0"/>
        <w:autoSpaceDN w:val="0"/>
        <w:adjustRightInd w:val="0"/>
        <w:spacing w:after="0" w:line="240" w:lineRule="auto"/>
        <w:jc w:val="center"/>
        <w:rPr>
          <w:rFonts w:cs="Calibr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48"/>
        <w:gridCol w:w="3679"/>
        <w:gridCol w:w="4961"/>
      </w:tblGrid>
      <w:tr w:rsidR="00B45FA9" w:rsidRPr="00247681" w:rsidTr="003A1024">
        <w:trPr>
          <w:trHeight w:val="906"/>
        </w:trPr>
        <w:tc>
          <w:tcPr>
            <w:tcW w:w="648" w:type="dxa"/>
            <w:shd w:val="clear" w:color="auto" w:fill="auto"/>
          </w:tcPr>
          <w:p w:rsidR="00B45FA9" w:rsidRPr="00247681" w:rsidRDefault="00B45FA9" w:rsidP="00B45FA9">
            <w:pPr>
              <w:tabs>
                <w:tab w:val="left" w:pos="3390"/>
              </w:tabs>
              <w:autoSpaceDE w:val="0"/>
              <w:autoSpaceDN w:val="0"/>
              <w:adjustRightInd w:val="0"/>
              <w:spacing w:after="0" w:line="240" w:lineRule="auto"/>
              <w:jc w:val="both"/>
              <w:rPr>
                <w:rFonts w:ascii="Times New Roman" w:hAnsi="Times New Roman"/>
                <w:b/>
              </w:rPr>
            </w:pPr>
            <w:r w:rsidRPr="00247681">
              <w:rPr>
                <w:rFonts w:ascii="Times New Roman" w:hAnsi="Times New Roman"/>
                <w:b/>
              </w:rPr>
              <w:t>№</w:t>
            </w:r>
          </w:p>
          <w:p w:rsidR="00B45FA9" w:rsidRPr="00247681" w:rsidRDefault="00B45FA9" w:rsidP="00B45FA9">
            <w:pPr>
              <w:tabs>
                <w:tab w:val="left" w:pos="3390"/>
              </w:tabs>
              <w:autoSpaceDE w:val="0"/>
              <w:autoSpaceDN w:val="0"/>
              <w:adjustRightInd w:val="0"/>
              <w:spacing w:after="0" w:line="240" w:lineRule="auto"/>
              <w:jc w:val="both"/>
              <w:rPr>
                <w:rFonts w:ascii="Times New Roman" w:hAnsi="Times New Roman"/>
                <w:b/>
              </w:rPr>
            </w:pPr>
            <w:r w:rsidRPr="00247681">
              <w:rPr>
                <w:rFonts w:ascii="Times New Roman" w:hAnsi="Times New Roman"/>
                <w:b/>
              </w:rPr>
              <w:t>п/п</w:t>
            </w:r>
          </w:p>
        </w:tc>
        <w:tc>
          <w:tcPr>
            <w:tcW w:w="3679" w:type="dxa"/>
            <w:shd w:val="clear" w:color="auto" w:fill="auto"/>
          </w:tcPr>
          <w:p w:rsidR="00B45FA9" w:rsidRPr="00247681" w:rsidRDefault="00B45FA9" w:rsidP="00B45FA9">
            <w:pPr>
              <w:tabs>
                <w:tab w:val="left" w:pos="3390"/>
              </w:tabs>
              <w:autoSpaceDE w:val="0"/>
              <w:autoSpaceDN w:val="0"/>
              <w:adjustRightInd w:val="0"/>
              <w:spacing w:after="0" w:line="240" w:lineRule="auto"/>
              <w:jc w:val="center"/>
              <w:rPr>
                <w:rFonts w:ascii="Times New Roman" w:hAnsi="Times New Roman"/>
                <w:b/>
              </w:rPr>
            </w:pPr>
            <w:r w:rsidRPr="00247681">
              <w:rPr>
                <w:rFonts w:ascii="Times New Roman" w:hAnsi="Times New Roman"/>
                <w:b/>
              </w:rPr>
              <w:t>Наименование характеристик</w:t>
            </w:r>
          </w:p>
          <w:p w:rsidR="00B45FA9" w:rsidRPr="00247681" w:rsidRDefault="00585241" w:rsidP="00B45FA9">
            <w:pPr>
              <w:tabs>
                <w:tab w:val="left" w:pos="3390"/>
              </w:tabs>
              <w:autoSpaceDE w:val="0"/>
              <w:autoSpaceDN w:val="0"/>
              <w:adjustRightInd w:val="0"/>
              <w:spacing w:after="0" w:line="240" w:lineRule="auto"/>
              <w:jc w:val="center"/>
              <w:rPr>
                <w:rFonts w:ascii="Times New Roman" w:hAnsi="Times New Roman"/>
                <w:b/>
              </w:rPr>
            </w:pPr>
            <w:r w:rsidRPr="00247681">
              <w:rPr>
                <w:rFonts w:ascii="Times New Roman" w:hAnsi="Times New Roman"/>
                <w:b/>
              </w:rPr>
              <w:t>м</w:t>
            </w:r>
            <w:r w:rsidR="00B45FA9" w:rsidRPr="00247681">
              <w:rPr>
                <w:rFonts w:ascii="Times New Roman" w:hAnsi="Times New Roman"/>
                <w:b/>
              </w:rPr>
              <w:t>униципальной социальной программы</w:t>
            </w:r>
          </w:p>
        </w:tc>
        <w:tc>
          <w:tcPr>
            <w:tcW w:w="4961" w:type="dxa"/>
            <w:shd w:val="clear" w:color="auto" w:fill="auto"/>
          </w:tcPr>
          <w:p w:rsidR="00B45FA9" w:rsidRPr="00247681" w:rsidRDefault="00B45FA9" w:rsidP="00BF1AF7">
            <w:pPr>
              <w:autoSpaceDE w:val="0"/>
              <w:autoSpaceDN w:val="0"/>
              <w:adjustRightInd w:val="0"/>
              <w:spacing w:after="0" w:line="240" w:lineRule="auto"/>
              <w:rPr>
                <w:rFonts w:ascii="Times New Roman" w:hAnsi="Times New Roman"/>
                <w:b/>
              </w:rPr>
            </w:pPr>
            <w:r w:rsidRPr="00247681">
              <w:rPr>
                <w:rFonts w:ascii="Times New Roman" w:hAnsi="Times New Roman"/>
                <w:b/>
              </w:rPr>
              <w:t>Содержание характеристик муниципальной социальной программы</w:t>
            </w:r>
          </w:p>
        </w:tc>
      </w:tr>
      <w:tr w:rsidR="00B45FA9" w:rsidRPr="00247681" w:rsidTr="003A1024">
        <w:trPr>
          <w:trHeight w:val="417"/>
        </w:trPr>
        <w:tc>
          <w:tcPr>
            <w:tcW w:w="648" w:type="dxa"/>
            <w:shd w:val="clear" w:color="auto" w:fill="auto"/>
          </w:tcPr>
          <w:p w:rsidR="00B45FA9" w:rsidRPr="00247681" w:rsidRDefault="00B45FA9" w:rsidP="00B45FA9">
            <w:pPr>
              <w:tabs>
                <w:tab w:val="left" w:pos="3390"/>
              </w:tabs>
              <w:autoSpaceDE w:val="0"/>
              <w:autoSpaceDN w:val="0"/>
              <w:adjustRightInd w:val="0"/>
              <w:spacing w:after="0" w:line="240" w:lineRule="auto"/>
              <w:jc w:val="center"/>
              <w:rPr>
                <w:rFonts w:ascii="Times New Roman" w:hAnsi="Times New Roman"/>
                <w:b/>
              </w:rPr>
            </w:pPr>
            <w:r w:rsidRPr="00247681">
              <w:rPr>
                <w:rFonts w:ascii="Times New Roman" w:hAnsi="Times New Roman"/>
                <w:b/>
              </w:rPr>
              <w:t>1</w:t>
            </w:r>
          </w:p>
        </w:tc>
        <w:tc>
          <w:tcPr>
            <w:tcW w:w="3679" w:type="dxa"/>
            <w:shd w:val="clear" w:color="auto" w:fill="auto"/>
          </w:tcPr>
          <w:p w:rsidR="00B45FA9" w:rsidRPr="00247681" w:rsidRDefault="00B45FA9" w:rsidP="00B45FA9">
            <w:pPr>
              <w:tabs>
                <w:tab w:val="left" w:pos="3390"/>
              </w:tabs>
              <w:autoSpaceDE w:val="0"/>
              <w:autoSpaceDN w:val="0"/>
              <w:adjustRightInd w:val="0"/>
              <w:spacing w:after="0" w:line="240" w:lineRule="auto"/>
              <w:jc w:val="center"/>
              <w:rPr>
                <w:rFonts w:ascii="Times New Roman" w:hAnsi="Times New Roman"/>
                <w:b/>
              </w:rPr>
            </w:pPr>
            <w:r w:rsidRPr="00247681">
              <w:rPr>
                <w:rFonts w:ascii="Times New Roman" w:hAnsi="Times New Roman"/>
                <w:b/>
              </w:rPr>
              <w:t>2</w:t>
            </w:r>
          </w:p>
        </w:tc>
        <w:tc>
          <w:tcPr>
            <w:tcW w:w="4961" w:type="dxa"/>
            <w:shd w:val="clear" w:color="auto" w:fill="auto"/>
          </w:tcPr>
          <w:p w:rsidR="00B45FA9" w:rsidRPr="00247681" w:rsidRDefault="00B45FA9" w:rsidP="00B45FA9">
            <w:pPr>
              <w:autoSpaceDE w:val="0"/>
              <w:autoSpaceDN w:val="0"/>
              <w:adjustRightInd w:val="0"/>
              <w:spacing w:after="0" w:line="240" w:lineRule="auto"/>
              <w:jc w:val="center"/>
              <w:rPr>
                <w:rFonts w:ascii="Times New Roman" w:hAnsi="Times New Roman"/>
                <w:b/>
              </w:rPr>
            </w:pPr>
            <w:r w:rsidRPr="00247681">
              <w:rPr>
                <w:rFonts w:ascii="Times New Roman" w:hAnsi="Times New Roman"/>
                <w:b/>
              </w:rPr>
              <w:t>3</w:t>
            </w:r>
          </w:p>
        </w:tc>
      </w:tr>
      <w:tr w:rsidR="00B45FA9" w:rsidRPr="00247681" w:rsidTr="003A1024">
        <w:trPr>
          <w:trHeight w:val="906"/>
        </w:trPr>
        <w:tc>
          <w:tcPr>
            <w:tcW w:w="648" w:type="dxa"/>
            <w:shd w:val="clear" w:color="auto" w:fill="auto"/>
          </w:tcPr>
          <w:p w:rsidR="00B45FA9" w:rsidRPr="00247681" w:rsidRDefault="00B45FA9" w:rsidP="00B45FA9">
            <w:pPr>
              <w:tabs>
                <w:tab w:val="left" w:pos="3390"/>
              </w:tabs>
              <w:autoSpaceDE w:val="0"/>
              <w:autoSpaceDN w:val="0"/>
              <w:adjustRightInd w:val="0"/>
              <w:spacing w:after="0" w:line="240" w:lineRule="auto"/>
              <w:rPr>
                <w:rFonts w:ascii="Times New Roman" w:hAnsi="Times New Roman"/>
              </w:rPr>
            </w:pPr>
            <w:r w:rsidRPr="00247681">
              <w:rPr>
                <w:rFonts w:ascii="Times New Roman" w:hAnsi="Times New Roman"/>
              </w:rPr>
              <w:t>1.</w:t>
            </w:r>
          </w:p>
        </w:tc>
        <w:tc>
          <w:tcPr>
            <w:tcW w:w="3679" w:type="dxa"/>
            <w:shd w:val="clear" w:color="auto" w:fill="auto"/>
          </w:tcPr>
          <w:p w:rsidR="00CC1D57" w:rsidRPr="00247681" w:rsidRDefault="00585241" w:rsidP="00CC1D57">
            <w:pPr>
              <w:tabs>
                <w:tab w:val="left" w:pos="3390"/>
              </w:tabs>
              <w:autoSpaceDE w:val="0"/>
              <w:autoSpaceDN w:val="0"/>
              <w:adjustRightInd w:val="0"/>
              <w:spacing w:after="0" w:line="240" w:lineRule="auto"/>
              <w:rPr>
                <w:rFonts w:ascii="Times New Roman" w:hAnsi="Times New Roman"/>
              </w:rPr>
            </w:pPr>
            <w:r w:rsidRPr="00247681">
              <w:rPr>
                <w:rFonts w:ascii="Times New Roman" w:hAnsi="Times New Roman"/>
              </w:rPr>
              <w:t xml:space="preserve">Наименование </w:t>
            </w:r>
            <w:r w:rsidR="00CC1D57" w:rsidRPr="00247681">
              <w:rPr>
                <w:rFonts w:ascii="Times New Roman" w:hAnsi="Times New Roman"/>
              </w:rPr>
              <w:t>муниципальной</w:t>
            </w:r>
          </w:p>
          <w:p w:rsidR="00B45FA9" w:rsidRPr="00247681" w:rsidRDefault="00585241" w:rsidP="00CC1D57">
            <w:pPr>
              <w:tabs>
                <w:tab w:val="left" w:pos="3390"/>
              </w:tabs>
              <w:autoSpaceDE w:val="0"/>
              <w:autoSpaceDN w:val="0"/>
              <w:adjustRightInd w:val="0"/>
              <w:spacing w:after="0" w:line="240" w:lineRule="auto"/>
              <w:rPr>
                <w:rFonts w:ascii="Times New Roman" w:hAnsi="Times New Roman"/>
              </w:rPr>
            </w:pPr>
            <w:r w:rsidRPr="00247681">
              <w:rPr>
                <w:rFonts w:ascii="Times New Roman" w:hAnsi="Times New Roman"/>
              </w:rPr>
              <w:t>программы</w:t>
            </w:r>
          </w:p>
        </w:tc>
        <w:tc>
          <w:tcPr>
            <w:tcW w:w="4961" w:type="dxa"/>
            <w:shd w:val="clear" w:color="auto" w:fill="auto"/>
          </w:tcPr>
          <w:p w:rsidR="00B45FA9" w:rsidRPr="00247681" w:rsidRDefault="005A7D92" w:rsidP="00BF1AF7">
            <w:pPr>
              <w:autoSpaceDE w:val="0"/>
              <w:autoSpaceDN w:val="0"/>
              <w:adjustRightInd w:val="0"/>
              <w:spacing w:after="0" w:line="240" w:lineRule="auto"/>
              <w:rPr>
                <w:rFonts w:ascii="Times New Roman" w:hAnsi="Times New Roman"/>
              </w:rPr>
            </w:pPr>
            <w:r>
              <w:rPr>
                <w:rFonts w:ascii="Times New Roman" w:hAnsi="Times New Roman"/>
              </w:rPr>
              <w:t xml:space="preserve">Муниципальная </w:t>
            </w:r>
            <w:r w:rsidR="00B45FA9" w:rsidRPr="00247681">
              <w:rPr>
                <w:rFonts w:ascii="Times New Roman" w:hAnsi="Times New Roman"/>
              </w:rPr>
              <w:t xml:space="preserve"> программа "МОЛОДЫМ СЕМЬЯМ -</w:t>
            </w:r>
            <w:r w:rsidR="00A3538C">
              <w:rPr>
                <w:rFonts w:ascii="Times New Roman" w:hAnsi="Times New Roman"/>
              </w:rPr>
              <w:t xml:space="preserve"> ДОСТУПНОЕ ЖИЛЬЕ" НА 2019 - 2024</w:t>
            </w:r>
            <w:r w:rsidR="00B45FA9" w:rsidRPr="00247681">
              <w:rPr>
                <w:rFonts w:ascii="Times New Roman" w:hAnsi="Times New Roman"/>
              </w:rPr>
              <w:t xml:space="preserve"> ГОДЫ</w:t>
            </w:r>
          </w:p>
          <w:p w:rsidR="00B45FA9" w:rsidRPr="00247681" w:rsidRDefault="00B45FA9" w:rsidP="007E43C2">
            <w:pPr>
              <w:tabs>
                <w:tab w:val="left" w:pos="3390"/>
              </w:tabs>
              <w:autoSpaceDE w:val="0"/>
              <w:autoSpaceDN w:val="0"/>
              <w:adjustRightInd w:val="0"/>
              <w:spacing w:after="0" w:line="240" w:lineRule="auto"/>
              <w:jc w:val="both"/>
              <w:rPr>
                <w:rFonts w:ascii="Times New Roman" w:hAnsi="Times New Roman"/>
              </w:rPr>
            </w:pPr>
          </w:p>
        </w:tc>
      </w:tr>
      <w:tr w:rsidR="00B45FA9" w:rsidRPr="00247681" w:rsidTr="003A1024">
        <w:tc>
          <w:tcPr>
            <w:tcW w:w="648" w:type="dxa"/>
            <w:shd w:val="clear" w:color="auto" w:fill="auto"/>
          </w:tcPr>
          <w:p w:rsidR="00B45FA9" w:rsidRPr="00247681" w:rsidRDefault="00585241" w:rsidP="007E43C2">
            <w:pPr>
              <w:tabs>
                <w:tab w:val="left" w:pos="3390"/>
              </w:tabs>
              <w:autoSpaceDE w:val="0"/>
              <w:autoSpaceDN w:val="0"/>
              <w:adjustRightInd w:val="0"/>
              <w:spacing w:after="0" w:line="240" w:lineRule="auto"/>
              <w:jc w:val="both"/>
              <w:rPr>
                <w:rFonts w:ascii="Times New Roman" w:hAnsi="Times New Roman"/>
              </w:rPr>
            </w:pPr>
            <w:r w:rsidRPr="00247681">
              <w:rPr>
                <w:rFonts w:ascii="Times New Roman" w:hAnsi="Times New Roman"/>
              </w:rPr>
              <w:t>2.</w:t>
            </w:r>
          </w:p>
        </w:tc>
        <w:tc>
          <w:tcPr>
            <w:tcW w:w="3679" w:type="dxa"/>
            <w:shd w:val="clear" w:color="auto" w:fill="auto"/>
          </w:tcPr>
          <w:p w:rsidR="00CC1D57" w:rsidRPr="00247681" w:rsidRDefault="00585241" w:rsidP="00CC1D57">
            <w:pPr>
              <w:tabs>
                <w:tab w:val="left" w:pos="3390"/>
              </w:tabs>
              <w:autoSpaceDE w:val="0"/>
              <w:autoSpaceDN w:val="0"/>
              <w:adjustRightInd w:val="0"/>
              <w:spacing w:after="0" w:line="240" w:lineRule="auto"/>
              <w:rPr>
                <w:rFonts w:ascii="Times New Roman" w:hAnsi="Times New Roman"/>
              </w:rPr>
            </w:pPr>
            <w:r w:rsidRPr="00247681">
              <w:rPr>
                <w:rFonts w:ascii="Times New Roman" w:hAnsi="Times New Roman"/>
              </w:rPr>
              <w:t>Ответственный исполнитель</w:t>
            </w:r>
          </w:p>
          <w:p w:rsidR="00B45FA9" w:rsidRPr="00247681" w:rsidRDefault="00CC1D57" w:rsidP="00CC1D57">
            <w:pPr>
              <w:tabs>
                <w:tab w:val="left" w:pos="3390"/>
              </w:tabs>
              <w:autoSpaceDE w:val="0"/>
              <w:autoSpaceDN w:val="0"/>
              <w:adjustRightInd w:val="0"/>
              <w:spacing w:after="0" w:line="240" w:lineRule="auto"/>
              <w:rPr>
                <w:rFonts w:ascii="Times New Roman" w:hAnsi="Times New Roman"/>
              </w:rPr>
            </w:pPr>
            <w:r w:rsidRPr="00247681">
              <w:rPr>
                <w:rFonts w:ascii="Times New Roman" w:hAnsi="Times New Roman"/>
              </w:rPr>
              <w:t xml:space="preserve">муниципальной </w:t>
            </w:r>
            <w:r w:rsidR="00585241" w:rsidRPr="00247681">
              <w:rPr>
                <w:rFonts w:ascii="Times New Roman" w:hAnsi="Times New Roman"/>
              </w:rPr>
              <w:t>программы</w:t>
            </w:r>
          </w:p>
        </w:tc>
        <w:tc>
          <w:tcPr>
            <w:tcW w:w="4961" w:type="dxa"/>
            <w:shd w:val="clear" w:color="auto" w:fill="auto"/>
          </w:tcPr>
          <w:p w:rsidR="00B45FA9" w:rsidRPr="00247681" w:rsidRDefault="003E7CDD" w:rsidP="003E7CDD">
            <w:pPr>
              <w:tabs>
                <w:tab w:val="left" w:pos="3390"/>
              </w:tabs>
              <w:autoSpaceDE w:val="0"/>
              <w:autoSpaceDN w:val="0"/>
              <w:adjustRightInd w:val="0"/>
              <w:spacing w:after="0" w:line="240" w:lineRule="auto"/>
              <w:jc w:val="both"/>
              <w:rPr>
                <w:rFonts w:ascii="Times New Roman" w:hAnsi="Times New Roman"/>
              </w:rPr>
            </w:pPr>
            <w:r>
              <w:rPr>
                <w:rFonts w:ascii="Times New Roman" w:hAnsi="Times New Roman"/>
                <w:sz w:val="24"/>
                <w:szCs w:val="24"/>
              </w:rPr>
              <w:t>Старший эксперт по молодежной политике</w:t>
            </w:r>
            <w:r w:rsidR="007E67E2" w:rsidRPr="008F7C5D">
              <w:rPr>
                <w:rFonts w:ascii="Times New Roman" w:hAnsi="Times New Roman"/>
                <w:sz w:val="24"/>
                <w:szCs w:val="24"/>
              </w:rPr>
              <w:t xml:space="preserve"> администрации муниципального образования «Баяндаевский район» (далее </w:t>
            </w:r>
            <w:r w:rsidR="007E67E2">
              <w:rPr>
                <w:rFonts w:ascii="Times New Roman" w:hAnsi="Times New Roman"/>
                <w:sz w:val="24"/>
                <w:szCs w:val="24"/>
              </w:rPr>
              <w:t>–</w:t>
            </w:r>
            <w:r>
              <w:rPr>
                <w:rFonts w:ascii="Times New Roman" w:hAnsi="Times New Roman"/>
                <w:sz w:val="24"/>
                <w:szCs w:val="24"/>
              </w:rPr>
              <w:t xml:space="preserve"> </w:t>
            </w:r>
            <w:r w:rsidR="007E67E2">
              <w:rPr>
                <w:rFonts w:ascii="Times New Roman" w:hAnsi="Times New Roman"/>
                <w:sz w:val="24"/>
                <w:szCs w:val="24"/>
              </w:rPr>
              <w:t xml:space="preserve">специалист </w:t>
            </w:r>
            <w:r w:rsidR="007E67E2" w:rsidRPr="008F7C5D">
              <w:rPr>
                <w:rFonts w:ascii="Times New Roman" w:hAnsi="Times New Roman"/>
                <w:sz w:val="24"/>
                <w:szCs w:val="24"/>
              </w:rPr>
              <w:t>МП)</w:t>
            </w:r>
          </w:p>
        </w:tc>
      </w:tr>
      <w:tr w:rsidR="00B45FA9" w:rsidRPr="00247681" w:rsidTr="003A1024">
        <w:tc>
          <w:tcPr>
            <w:tcW w:w="648" w:type="dxa"/>
            <w:shd w:val="clear" w:color="auto" w:fill="auto"/>
          </w:tcPr>
          <w:p w:rsidR="00B45FA9" w:rsidRPr="00247681" w:rsidRDefault="003A1024" w:rsidP="003A1024">
            <w:pPr>
              <w:tabs>
                <w:tab w:val="left" w:pos="3390"/>
              </w:tabs>
              <w:autoSpaceDE w:val="0"/>
              <w:autoSpaceDN w:val="0"/>
              <w:adjustRightInd w:val="0"/>
              <w:spacing w:after="0" w:line="240" w:lineRule="auto"/>
              <w:jc w:val="both"/>
              <w:rPr>
                <w:rFonts w:ascii="Times New Roman" w:hAnsi="Times New Roman"/>
              </w:rPr>
            </w:pPr>
            <w:r>
              <w:rPr>
                <w:rFonts w:ascii="Times New Roman" w:hAnsi="Times New Roman"/>
              </w:rPr>
              <w:t>3</w:t>
            </w:r>
            <w:r w:rsidR="00585241" w:rsidRPr="00247681">
              <w:rPr>
                <w:rFonts w:ascii="Times New Roman" w:hAnsi="Times New Roman"/>
              </w:rPr>
              <w:t>.</w:t>
            </w:r>
          </w:p>
        </w:tc>
        <w:tc>
          <w:tcPr>
            <w:tcW w:w="3679" w:type="dxa"/>
            <w:shd w:val="clear" w:color="auto" w:fill="auto"/>
          </w:tcPr>
          <w:p w:rsidR="00B45FA9" w:rsidRPr="00247681" w:rsidRDefault="00585241" w:rsidP="007E43C2">
            <w:pPr>
              <w:tabs>
                <w:tab w:val="left" w:pos="3390"/>
              </w:tabs>
              <w:autoSpaceDE w:val="0"/>
              <w:autoSpaceDN w:val="0"/>
              <w:adjustRightInd w:val="0"/>
              <w:spacing w:after="0" w:line="240" w:lineRule="auto"/>
              <w:jc w:val="both"/>
              <w:rPr>
                <w:rFonts w:ascii="Times New Roman" w:hAnsi="Times New Roman"/>
              </w:rPr>
            </w:pPr>
            <w:r w:rsidRPr="00247681">
              <w:rPr>
                <w:rFonts w:ascii="Times New Roman" w:hAnsi="Times New Roman"/>
              </w:rPr>
              <w:t>Ц</w:t>
            </w:r>
            <w:r w:rsidR="00B45FA9" w:rsidRPr="00247681">
              <w:rPr>
                <w:rFonts w:ascii="Times New Roman" w:hAnsi="Times New Roman"/>
              </w:rPr>
              <w:t xml:space="preserve">ель </w:t>
            </w:r>
            <w:r w:rsidR="00247681" w:rsidRPr="00247681">
              <w:rPr>
                <w:rFonts w:ascii="Times New Roman" w:hAnsi="Times New Roman"/>
              </w:rPr>
              <w:t xml:space="preserve">муниципальной </w:t>
            </w:r>
            <w:r w:rsidR="00B45FA9" w:rsidRPr="00247681">
              <w:rPr>
                <w:rFonts w:ascii="Times New Roman" w:hAnsi="Times New Roman"/>
              </w:rPr>
              <w:t>программы</w:t>
            </w:r>
          </w:p>
        </w:tc>
        <w:tc>
          <w:tcPr>
            <w:tcW w:w="4961" w:type="dxa"/>
            <w:shd w:val="clear" w:color="auto" w:fill="auto"/>
          </w:tcPr>
          <w:p w:rsidR="00B45FA9" w:rsidRPr="00247681" w:rsidRDefault="00B45FA9" w:rsidP="007E43C2">
            <w:pPr>
              <w:tabs>
                <w:tab w:val="left" w:pos="3390"/>
              </w:tabs>
              <w:autoSpaceDE w:val="0"/>
              <w:autoSpaceDN w:val="0"/>
              <w:adjustRightInd w:val="0"/>
              <w:spacing w:after="0" w:line="240" w:lineRule="auto"/>
              <w:jc w:val="both"/>
              <w:rPr>
                <w:rFonts w:ascii="Times New Roman" w:hAnsi="Times New Roman"/>
              </w:rPr>
            </w:pPr>
            <w:r w:rsidRPr="00247681">
              <w:rPr>
                <w:rFonts w:ascii="Times New Roman" w:hAnsi="Times New Roman"/>
              </w:rPr>
              <w:t>Создание механизма государственной поддержки молодых семей в решении жилищной проблемы в муниципальном образовании «Баяндаевский район» (далее – Баяндаевский район)</w:t>
            </w:r>
          </w:p>
        </w:tc>
      </w:tr>
      <w:tr w:rsidR="00585241" w:rsidRPr="00247681" w:rsidTr="003A1024">
        <w:trPr>
          <w:trHeight w:val="280"/>
        </w:trPr>
        <w:tc>
          <w:tcPr>
            <w:tcW w:w="648" w:type="dxa"/>
            <w:shd w:val="clear" w:color="auto" w:fill="auto"/>
          </w:tcPr>
          <w:p w:rsidR="00585241" w:rsidRPr="00247681" w:rsidRDefault="003A1024" w:rsidP="00585241">
            <w:pPr>
              <w:tabs>
                <w:tab w:val="left" w:pos="3390"/>
              </w:tabs>
              <w:autoSpaceDE w:val="0"/>
              <w:autoSpaceDN w:val="0"/>
              <w:adjustRightInd w:val="0"/>
              <w:spacing w:after="0" w:line="240" w:lineRule="auto"/>
              <w:jc w:val="both"/>
              <w:rPr>
                <w:rFonts w:ascii="Times New Roman" w:hAnsi="Times New Roman"/>
              </w:rPr>
            </w:pPr>
            <w:r>
              <w:rPr>
                <w:rFonts w:ascii="Times New Roman" w:hAnsi="Times New Roman"/>
              </w:rPr>
              <w:t>4</w:t>
            </w:r>
            <w:r w:rsidR="00585241" w:rsidRPr="00247681">
              <w:rPr>
                <w:rFonts w:ascii="Times New Roman" w:hAnsi="Times New Roman"/>
              </w:rPr>
              <w:t>.</w:t>
            </w:r>
          </w:p>
        </w:tc>
        <w:tc>
          <w:tcPr>
            <w:tcW w:w="3679" w:type="dxa"/>
            <w:shd w:val="clear" w:color="auto" w:fill="auto"/>
          </w:tcPr>
          <w:p w:rsidR="00585241" w:rsidRPr="00247681" w:rsidRDefault="00585241" w:rsidP="007E43C2">
            <w:pPr>
              <w:tabs>
                <w:tab w:val="left" w:pos="3390"/>
              </w:tabs>
              <w:autoSpaceDE w:val="0"/>
              <w:autoSpaceDN w:val="0"/>
              <w:adjustRightInd w:val="0"/>
              <w:spacing w:after="0" w:line="240" w:lineRule="auto"/>
              <w:jc w:val="both"/>
              <w:rPr>
                <w:rFonts w:ascii="Times New Roman" w:hAnsi="Times New Roman"/>
              </w:rPr>
            </w:pPr>
            <w:r w:rsidRPr="00247681">
              <w:rPr>
                <w:rFonts w:ascii="Times New Roman" w:hAnsi="Times New Roman"/>
              </w:rPr>
              <w:t xml:space="preserve">Задачи </w:t>
            </w:r>
            <w:r w:rsidR="00247681" w:rsidRPr="00247681">
              <w:rPr>
                <w:rFonts w:ascii="Times New Roman" w:hAnsi="Times New Roman"/>
              </w:rPr>
              <w:t xml:space="preserve">муниципальной </w:t>
            </w:r>
            <w:r w:rsidRPr="00247681">
              <w:rPr>
                <w:rFonts w:ascii="Times New Roman" w:hAnsi="Times New Roman"/>
              </w:rPr>
              <w:t>программы</w:t>
            </w:r>
          </w:p>
        </w:tc>
        <w:tc>
          <w:tcPr>
            <w:tcW w:w="4961" w:type="dxa"/>
            <w:shd w:val="clear" w:color="auto" w:fill="auto"/>
          </w:tcPr>
          <w:p w:rsidR="00585241" w:rsidRDefault="003A1024" w:rsidP="003A1024">
            <w:pPr>
              <w:numPr>
                <w:ilvl w:val="0"/>
                <w:numId w:val="9"/>
              </w:numPr>
              <w:tabs>
                <w:tab w:val="left" w:pos="-216"/>
              </w:tabs>
              <w:autoSpaceDE w:val="0"/>
              <w:autoSpaceDN w:val="0"/>
              <w:adjustRightInd w:val="0"/>
              <w:spacing w:after="0" w:line="240" w:lineRule="auto"/>
              <w:ind w:left="209" w:hanging="209"/>
              <w:jc w:val="both"/>
              <w:rPr>
                <w:rFonts w:ascii="Times New Roman" w:hAnsi="Times New Roman"/>
              </w:rPr>
            </w:pPr>
            <w:r w:rsidRPr="00247681">
              <w:rPr>
                <w:rFonts w:ascii="Times New Roman" w:hAnsi="Times New Roman"/>
              </w:rPr>
              <w:t>Формирование финансового и организационного механизма оказания государственной поддержки молодым сем</w:t>
            </w:r>
            <w:r>
              <w:rPr>
                <w:rFonts w:ascii="Times New Roman" w:hAnsi="Times New Roman"/>
              </w:rPr>
              <w:t>ьям в решении жилищной проблемы;</w:t>
            </w:r>
          </w:p>
          <w:p w:rsidR="003A1024" w:rsidRDefault="003A1024" w:rsidP="003A1024">
            <w:pPr>
              <w:numPr>
                <w:ilvl w:val="0"/>
                <w:numId w:val="9"/>
              </w:numPr>
              <w:tabs>
                <w:tab w:val="left" w:pos="-216"/>
              </w:tabs>
              <w:autoSpaceDE w:val="0"/>
              <w:autoSpaceDN w:val="0"/>
              <w:adjustRightInd w:val="0"/>
              <w:spacing w:after="0" w:line="240" w:lineRule="auto"/>
              <w:ind w:left="209" w:hanging="209"/>
              <w:jc w:val="both"/>
              <w:rPr>
                <w:rFonts w:ascii="Times New Roman" w:hAnsi="Times New Roman"/>
              </w:rPr>
            </w:pPr>
            <w:r w:rsidRPr="00247681">
              <w:rPr>
                <w:rFonts w:ascii="Times New Roman" w:hAnsi="Times New Roman"/>
              </w:rPr>
              <w:t xml:space="preserve">Разработка нормативных правовых актов по реализации </w:t>
            </w:r>
            <w:r>
              <w:rPr>
                <w:rFonts w:ascii="Times New Roman" w:hAnsi="Times New Roman"/>
              </w:rPr>
              <w:t>Программы;</w:t>
            </w:r>
          </w:p>
          <w:p w:rsidR="003A1024" w:rsidRPr="00247681" w:rsidRDefault="003A1024" w:rsidP="003A1024">
            <w:pPr>
              <w:numPr>
                <w:ilvl w:val="0"/>
                <w:numId w:val="9"/>
              </w:numPr>
              <w:tabs>
                <w:tab w:val="left" w:pos="-216"/>
              </w:tabs>
              <w:autoSpaceDE w:val="0"/>
              <w:autoSpaceDN w:val="0"/>
              <w:adjustRightInd w:val="0"/>
              <w:spacing w:after="0" w:line="240" w:lineRule="auto"/>
              <w:ind w:left="209" w:hanging="209"/>
              <w:jc w:val="both"/>
              <w:rPr>
                <w:rFonts w:ascii="Times New Roman" w:hAnsi="Times New Roman"/>
              </w:rPr>
            </w:pPr>
            <w:r w:rsidRPr="00247681">
              <w:rPr>
                <w:rFonts w:ascii="Times New Roman" w:hAnsi="Times New Roman"/>
              </w:rPr>
              <w:t>Оказание молодым семьям государственной поддержки в виде предоставления социальных выплат за счет бюджетных средств.</w:t>
            </w:r>
          </w:p>
        </w:tc>
      </w:tr>
      <w:tr w:rsidR="00B45FA9" w:rsidRPr="00247681" w:rsidTr="003A1024">
        <w:tc>
          <w:tcPr>
            <w:tcW w:w="648" w:type="dxa"/>
            <w:shd w:val="clear" w:color="auto" w:fill="auto"/>
          </w:tcPr>
          <w:p w:rsidR="00B45FA9" w:rsidRPr="00247681" w:rsidRDefault="003A1024" w:rsidP="007E43C2">
            <w:pPr>
              <w:tabs>
                <w:tab w:val="left" w:pos="3390"/>
              </w:tabs>
              <w:autoSpaceDE w:val="0"/>
              <w:autoSpaceDN w:val="0"/>
              <w:adjustRightInd w:val="0"/>
              <w:spacing w:after="0" w:line="240" w:lineRule="auto"/>
              <w:jc w:val="both"/>
              <w:rPr>
                <w:rFonts w:ascii="Times New Roman" w:hAnsi="Times New Roman"/>
              </w:rPr>
            </w:pPr>
            <w:r>
              <w:rPr>
                <w:rFonts w:ascii="Times New Roman" w:hAnsi="Times New Roman"/>
              </w:rPr>
              <w:t>5.</w:t>
            </w:r>
          </w:p>
        </w:tc>
        <w:tc>
          <w:tcPr>
            <w:tcW w:w="3679" w:type="dxa"/>
            <w:shd w:val="clear" w:color="auto" w:fill="auto"/>
          </w:tcPr>
          <w:p w:rsidR="00B45FA9" w:rsidRPr="00247681" w:rsidRDefault="00B45FA9" w:rsidP="007E43C2">
            <w:pPr>
              <w:tabs>
                <w:tab w:val="left" w:pos="3390"/>
              </w:tabs>
              <w:autoSpaceDE w:val="0"/>
              <w:autoSpaceDN w:val="0"/>
              <w:adjustRightInd w:val="0"/>
              <w:spacing w:after="0" w:line="240" w:lineRule="auto"/>
              <w:jc w:val="both"/>
              <w:rPr>
                <w:rFonts w:ascii="Times New Roman" w:hAnsi="Times New Roman"/>
              </w:rPr>
            </w:pPr>
            <w:r w:rsidRPr="00247681">
              <w:rPr>
                <w:rFonts w:ascii="Times New Roman" w:hAnsi="Times New Roman"/>
              </w:rPr>
              <w:t>Сроки реализации</w:t>
            </w:r>
            <w:r w:rsidR="00247681" w:rsidRPr="00247681">
              <w:rPr>
                <w:rFonts w:ascii="Times New Roman" w:hAnsi="Times New Roman"/>
              </w:rPr>
              <w:t xml:space="preserve"> муниципальной программы</w:t>
            </w:r>
          </w:p>
          <w:p w:rsidR="00247681" w:rsidRPr="00247681" w:rsidRDefault="00247681" w:rsidP="007E43C2">
            <w:pPr>
              <w:tabs>
                <w:tab w:val="left" w:pos="3390"/>
              </w:tabs>
              <w:autoSpaceDE w:val="0"/>
              <w:autoSpaceDN w:val="0"/>
              <w:adjustRightInd w:val="0"/>
              <w:spacing w:after="0" w:line="240" w:lineRule="auto"/>
              <w:jc w:val="both"/>
              <w:rPr>
                <w:rFonts w:ascii="Times New Roman" w:hAnsi="Times New Roman"/>
              </w:rPr>
            </w:pPr>
          </w:p>
        </w:tc>
        <w:tc>
          <w:tcPr>
            <w:tcW w:w="4961" w:type="dxa"/>
            <w:shd w:val="clear" w:color="auto" w:fill="auto"/>
          </w:tcPr>
          <w:p w:rsidR="00B45FA9" w:rsidRPr="00247681" w:rsidRDefault="00A3538C" w:rsidP="00D91D32">
            <w:pPr>
              <w:tabs>
                <w:tab w:val="left" w:pos="3390"/>
              </w:tabs>
              <w:autoSpaceDE w:val="0"/>
              <w:autoSpaceDN w:val="0"/>
              <w:adjustRightInd w:val="0"/>
              <w:spacing w:after="0" w:line="240" w:lineRule="auto"/>
              <w:jc w:val="both"/>
              <w:rPr>
                <w:rFonts w:ascii="Times New Roman" w:hAnsi="Times New Roman"/>
              </w:rPr>
            </w:pPr>
            <w:r>
              <w:rPr>
                <w:rFonts w:ascii="Times New Roman" w:hAnsi="Times New Roman"/>
              </w:rPr>
              <w:t>2019</w:t>
            </w:r>
            <w:r w:rsidR="00B45FA9" w:rsidRPr="00247681">
              <w:rPr>
                <w:rFonts w:ascii="Times New Roman" w:hAnsi="Times New Roman"/>
              </w:rPr>
              <w:t>-20</w:t>
            </w:r>
            <w:r w:rsidR="0002725D">
              <w:rPr>
                <w:rFonts w:ascii="Times New Roman" w:hAnsi="Times New Roman"/>
              </w:rPr>
              <w:t>24</w:t>
            </w:r>
            <w:r w:rsidR="00B45FA9" w:rsidRPr="00247681">
              <w:rPr>
                <w:rFonts w:ascii="Times New Roman" w:hAnsi="Times New Roman"/>
              </w:rPr>
              <w:t xml:space="preserve"> годы</w:t>
            </w:r>
          </w:p>
        </w:tc>
      </w:tr>
      <w:tr w:rsidR="003A1024" w:rsidRPr="00247681" w:rsidTr="003A1024">
        <w:tc>
          <w:tcPr>
            <w:tcW w:w="648" w:type="dxa"/>
            <w:vMerge w:val="restart"/>
            <w:shd w:val="clear" w:color="auto" w:fill="auto"/>
          </w:tcPr>
          <w:p w:rsidR="003A1024" w:rsidRPr="00247681" w:rsidRDefault="003A1024" w:rsidP="007E43C2">
            <w:pPr>
              <w:tabs>
                <w:tab w:val="left" w:pos="3390"/>
              </w:tabs>
              <w:autoSpaceDE w:val="0"/>
              <w:autoSpaceDN w:val="0"/>
              <w:adjustRightInd w:val="0"/>
              <w:spacing w:after="0" w:line="240" w:lineRule="auto"/>
              <w:jc w:val="both"/>
              <w:rPr>
                <w:rFonts w:ascii="Times New Roman" w:hAnsi="Times New Roman"/>
              </w:rPr>
            </w:pPr>
          </w:p>
        </w:tc>
        <w:tc>
          <w:tcPr>
            <w:tcW w:w="3679" w:type="dxa"/>
            <w:vMerge w:val="restart"/>
            <w:shd w:val="clear" w:color="auto" w:fill="auto"/>
          </w:tcPr>
          <w:p w:rsidR="003A1024" w:rsidRPr="00247681" w:rsidRDefault="003A1024" w:rsidP="007E43C2">
            <w:pPr>
              <w:tabs>
                <w:tab w:val="left" w:pos="3390"/>
              </w:tabs>
              <w:autoSpaceDE w:val="0"/>
              <w:autoSpaceDN w:val="0"/>
              <w:adjustRightInd w:val="0"/>
              <w:spacing w:after="0" w:line="240" w:lineRule="auto"/>
              <w:jc w:val="both"/>
              <w:rPr>
                <w:rFonts w:ascii="Times New Roman" w:hAnsi="Times New Roman"/>
              </w:rPr>
            </w:pPr>
            <w:r w:rsidRPr="00247681">
              <w:rPr>
                <w:rFonts w:ascii="Times New Roman" w:hAnsi="Times New Roman"/>
              </w:rPr>
              <w:t>Объем и источник финансирования</w:t>
            </w:r>
          </w:p>
        </w:tc>
        <w:tc>
          <w:tcPr>
            <w:tcW w:w="4961" w:type="dxa"/>
            <w:shd w:val="clear" w:color="auto" w:fill="auto"/>
          </w:tcPr>
          <w:p w:rsidR="007E67E2" w:rsidRDefault="003A1024" w:rsidP="007E67E2">
            <w:pPr>
              <w:spacing w:after="0" w:line="240" w:lineRule="auto"/>
              <w:ind w:firstLine="709"/>
              <w:jc w:val="both"/>
              <w:rPr>
                <w:rFonts w:ascii="Times New Roman" w:hAnsi="Times New Roman"/>
                <w:sz w:val="24"/>
              </w:rPr>
            </w:pPr>
            <w:r w:rsidRPr="00247681">
              <w:rPr>
                <w:rFonts w:ascii="Times New Roman" w:hAnsi="Times New Roman"/>
              </w:rPr>
              <w:t>Из средств бюджета муниципального образования «Баяндаевский район» (далее – бюджет района):</w:t>
            </w:r>
          </w:p>
          <w:p w:rsidR="007E67E2" w:rsidRPr="00A462F9" w:rsidRDefault="007E67E2" w:rsidP="007E67E2">
            <w:pPr>
              <w:spacing w:after="0" w:line="240" w:lineRule="auto"/>
              <w:ind w:firstLine="709"/>
              <w:jc w:val="both"/>
              <w:rPr>
                <w:rFonts w:ascii="Times New Roman" w:hAnsi="Times New Roman"/>
                <w:sz w:val="24"/>
              </w:rPr>
            </w:pPr>
            <w:r w:rsidRPr="00513C4A">
              <w:rPr>
                <w:rFonts w:ascii="Times New Roman" w:hAnsi="Times New Roman"/>
                <w:sz w:val="24"/>
              </w:rPr>
              <w:t xml:space="preserve">Общий объем финансирования из бюджета района составляет </w:t>
            </w:r>
            <w:r w:rsidRPr="00A462F9">
              <w:rPr>
                <w:rFonts w:ascii="Times New Roman" w:hAnsi="Times New Roman"/>
                <w:sz w:val="24"/>
              </w:rPr>
              <w:t xml:space="preserve">руб. Объем </w:t>
            </w:r>
            <w:r w:rsidRPr="00A462F9">
              <w:rPr>
                <w:rFonts w:ascii="Times New Roman" w:hAnsi="Times New Roman"/>
                <w:sz w:val="24"/>
              </w:rPr>
              <w:lastRenderedPageBreak/>
              <w:t>финансирования из бюджета района  составляет по годам:</w:t>
            </w:r>
            <w:r w:rsidR="0024707E">
              <w:rPr>
                <w:rFonts w:ascii="Times New Roman" w:hAnsi="Times New Roman"/>
                <w:sz w:val="24"/>
              </w:rPr>
              <w:t xml:space="preserve"> </w:t>
            </w:r>
            <w:r w:rsidR="00C4218D">
              <w:rPr>
                <w:rFonts w:ascii="Times New Roman" w:hAnsi="Times New Roman"/>
                <w:sz w:val="24"/>
              </w:rPr>
              <w:t>2 983 200</w:t>
            </w:r>
            <w:r w:rsidR="0024707E">
              <w:rPr>
                <w:rFonts w:ascii="Times New Roman" w:hAnsi="Times New Roman"/>
                <w:sz w:val="24"/>
              </w:rPr>
              <w:t xml:space="preserve"> рублей</w:t>
            </w:r>
          </w:p>
          <w:p w:rsidR="008D1594" w:rsidRPr="0024707E" w:rsidRDefault="00C4218D" w:rsidP="008D1594">
            <w:pPr>
              <w:spacing w:after="0" w:line="240" w:lineRule="auto"/>
              <w:jc w:val="both"/>
              <w:rPr>
                <w:rFonts w:ascii="Times New Roman" w:hAnsi="Times New Roman"/>
                <w:sz w:val="24"/>
              </w:rPr>
            </w:pPr>
            <w:r>
              <w:rPr>
                <w:rFonts w:ascii="Times New Roman" w:hAnsi="Times New Roman"/>
                <w:sz w:val="24"/>
              </w:rPr>
              <w:t>2021 год  - 867 840</w:t>
            </w:r>
            <w:r w:rsidR="008D1594" w:rsidRPr="0024707E">
              <w:rPr>
                <w:rFonts w:ascii="Times New Roman" w:hAnsi="Times New Roman"/>
                <w:sz w:val="24"/>
              </w:rPr>
              <w:t xml:space="preserve"> руб. </w:t>
            </w:r>
          </w:p>
          <w:p w:rsidR="0024707E" w:rsidRDefault="00C4218D" w:rsidP="008D1594">
            <w:pPr>
              <w:spacing w:after="0" w:line="240" w:lineRule="auto"/>
              <w:jc w:val="both"/>
              <w:rPr>
                <w:rFonts w:ascii="Times New Roman" w:hAnsi="Times New Roman"/>
                <w:sz w:val="24"/>
              </w:rPr>
            </w:pPr>
            <w:r>
              <w:rPr>
                <w:rFonts w:ascii="Times New Roman" w:hAnsi="Times New Roman"/>
                <w:sz w:val="24"/>
              </w:rPr>
              <w:t xml:space="preserve">2022 год- 976 320 </w:t>
            </w:r>
            <w:r w:rsidR="0024707E" w:rsidRPr="0024707E">
              <w:rPr>
                <w:rFonts w:ascii="Times New Roman" w:hAnsi="Times New Roman"/>
                <w:sz w:val="24"/>
              </w:rPr>
              <w:t xml:space="preserve"> руб</w:t>
            </w:r>
            <w:r>
              <w:rPr>
                <w:rFonts w:ascii="Times New Roman" w:hAnsi="Times New Roman"/>
                <w:sz w:val="24"/>
              </w:rPr>
              <w:t>.</w:t>
            </w:r>
          </w:p>
          <w:p w:rsidR="00C4218D" w:rsidRDefault="00C4218D" w:rsidP="008D1594">
            <w:pPr>
              <w:spacing w:after="0" w:line="240" w:lineRule="auto"/>
              <w:jc w:val="both"/>
              <w:rPr>
                <w:rFonts w:ascii="Times New Roman" w:hAnsi="Times New Roman"/>
                <w:sz w:val="24"/>
              </w:rPr>
            </w:pPr>
            <w:r>
              <w:rPr>
                <w:rFonts w:ascii="Times New Roman" w:hAnsi="Times New Roman"/>
                <w:sz w:val="24"/>
              </w:rPr>
              <w:t>2023 год -1 139 040 руб.</w:t>
            </w:r>
          </w:p>
          <w:p w:rsidR="0024707E" w:rsidRPr="0024707E" w:rsidRDefault="0024707E" w:rsidP="008D1594">
            <w:pPr>
              <w:spacing w:after="0" w:line="240" w:lineRule="auto"/>
              <w:jc w:val="both"/>
              <w:rPr>
                <w:rFonts w:ascii="Times New Roman" w:hAnsi="Times New Roman"/>
                <w:sz w:val="24"/>
              </w:rPr>
            </w:pPr>
          </w:p>
          <w:p w:rsidR="008D1594" w:rsidRPr="007E67E2" w:rsidRDefault="008D1594" w:rsidP="008D1594">
            <w:pPr>
              <w:spacing w:after="0" w:line="240" w:lineRule="auto"/>
              <w:jc w:val="both"/>
              <w:rPr>
                <w:rFonts w:ascii="Times New Roman" w:hAnsi="Times New Roman"/>
                <w:sz w:val="24"/>
              </w:rPr>
            </w:pPr>
          </w:p>
        </w:tc>
      </w:tr>
      <w:tr w:rsidR="003A1024" w:rsidRPr="00247681" w:rsidTr="003A1024">
        <w:tc>
          <w:tcPr>
            <w:tcW w:w="648" w:type="dxa"/>
            <w:vMerge/>
            <w:shd w:val="clear" w:color="auto" w:fill="auto"/>
          </w:tcPr>
          <w:p w:rsidR="003A1024" w:rsidRPr="00247681" w:rsidRDefault="003A1024" w:rsidP="007E43C2">
            <w:pPr>
              <w:tabs>
                <w:tab w:val="left" w:pos="3390"/>
              </w:tabs>
              <w:autoSpaceDE w:val="0"/>
              <w:autoSpaceDN w:val="0"/>
              <w:adjustRightInd w:val="0"/>
              <w:spacing w:after="0" w:line="240" w:lineRule="auto"/>
              <w:jc w:val="both"/>
              <w:rPr>
                <w:rFonts w:ascii="Times New Roman" w:hAnsi="Times New Roman"/>
              </w:rPr>
            </w:pPr>
          </w:p>
        </w:tc>
        <w:tc>
          <w:tcPr>
            <w:tcW w:w="3679" w:type="dxa"/>
            <w:vMerge/>
            <w:shd w:val="clear" w:color="auto" w:fill="auto"/>
          </w:tcPr>
          <w:p w:rsidR="003A1024" w:rsidRPr="00247681" w:rsidRDefault="003A1024" w:rsidP="007E43C2">
            <w:pPr>
              <w:tabs>
                <w:tab w:val="left" w:pos="3390"/>
              </w:tabs>
              <w:autoSpaceDE w:val="0"/>
              <w:autoSpaceDN w:val="0"/>
              <w:adjustRightInd w:val="0"/>
              <w:spacing w:after="0" w:line="240" w:lineRule="auto"/>
              <w:jc w:val="both"/>
              <w:rPr>
                <w:rFonts w:ascii="Times New Roman" w:hAnsi="Times New Roman"/>
              </w:rPr>
            </w:pPr>
          </w:p>
        </w:tc>
        <w:tc>
          <w:tcPr>
            <w:tcW w:w="4961" w:type="dxa"/>
            <w:shd w:val="clear" w:color="auto" w:fill="auto"/>
          </w:tcPr>
          <w:p w:rsidR="003A1024" w:rsidRDefault="003A1024" w:rsidP="007E43C2">
            <w:pPr>
              <w:tabs>
                <w:tab w:val="left" w:pos="3390"/>
              </w:tabs>
              <w:autoSpaceDE w:val="0"/>
              <w:autoSpaceDN w:val="0"/>
              <w:adjustRightInd w:val="0"/>
              <w:spacing w:after="0" w:line="240" w:lineRule="auto"/>
              <w:jc w:val="both"/>
              <w:rPr>
                <w:rFonts w:ascii="Times New Roman" w:hAnsi="Times New Roman"/>
              </w:rPr>
            </w:pPr>
            <w:r w:rsidRPr="00247681">
              <w:rPr>
                <w:rFonts w:ascii="Times New Roman" w:hAnsi="Times New Roman"/>
              </w:rPr>
              <w:t xml:space="preserve">При реализации </w:t>
            </w:r>
            <w:r w:rsidR="00AE7CAE">
              <w:rPr>
                <w:rFonts w:ascii="Times New Roman" w:hAnsi="Times New Roman"/>
              </w:rPr>
              <w:t>под</w:t>
            </w:r>
            <w:r w:rsidRPr="00247681">
              <w:rPr>
                <w:rFonts w:ascii="Times New Roman" w:hAnsi="Times New Roman"/>
              </w:rPr>
              <w:t>программы в установленном законодательством порядке могут быть использованы переданные бюджету района средства федерального бюджета, бюджета Иркутской области и внебюджетные средства (собственные и заемные средства молодых семей и т.п.)</w:t>
            </w:r>
            <w:r w:rsidR="00AE7CAE">
              <w:rPr>
                <w:rFonts w:ascii="Times New Roman" w:hAnsi="Times New Roman"/>
              </w:rPr>
              <w:t>.</w:t>
            </w:r>
          </w:p>
          <w:p w:rsidR="00AE7CAE" w:rsidRPr="001B771C" w:rsidRDefault="00AE7CAE" w:rsidP="00AE7CAE">
            <w:pPr>
              <w:widowControl w:val="0"/>
              <w:autoSpaceDE w:val="0"/>
              <w:autoSpaceDN w:val="0"/>
              <w:adjustRightInd w:val="0"/>
              <w:spacing w:after="0" w:line="240" w:lineRule="auto"/>
              <w:jc w:val="both"/>
              <w:rPr>
                <w:rFonts w:ascii="Times New Roman" w:hAnsi="Times New Roman"/>
                <w:sz w:val="24"/>
                <w:szCs w:val="24"/>
                <w:lang w:eastAsia="ru-RU"/>
              </w:rPr>
            </w:pPr>
            <w:r w:rsidRPr="001B771C">
              <w:rPr>
                <w:rFonts w:ascii="Times New Roman" w:hAnsi="Times New Roman"/>
                <w:sz w:val="24"/>
                <w:szCs w:val="24"/>
                <w:lang w:eastAsia="ru-RU"/>
              </w:rPr>
              <w:t>Объемы финансирования Подпрограммы ежегодно уточняются при формировании районного бюджета на соответствующий финансовый год, исходя из возможностей районного  бюджета и затрат, необходимых для реализации Подпрограммы.</w:t>
            </w:r>
          </w:p>
          <w:p w:rsidR="003A1024" w:rsidRPr="00247681" w:rsidRDefault="003A1024" w:rsidP="008F5318">
            <w:pPr>
              <w:autoSpaceDE w:val="0"/>
              <w:autoSpaceDN w:val="0"/>
              <w:adjustRightInd w:val="0"/>
              <w:spacing w:after="0" w:line="240" w:lineRule="auto"/>
              <w:jc w:val="both"/>
              <w:rPr>
                <w:rFonts w:ascii="Times New Roman" w:hAnsi="Times New Roman"/>
                <w:lang w:eastAsia="ru-RU"/>
              </w:rPr>
            </w:pPr>
          </w:p>
        </w:tc>
      </w:tr>
      <w:tr w:rsidR="00B45FA9" w:rsidRPr="00F5510D" w:rsidTr="003A1024">
        <w:tc>
          <w:tcPr>
            <w:tcW w:w="648" w:type="dxa"/>
            <w:shd w:val="clear" w:color="auto" w:fill="auto"/>
          </w:tcPr>
          <w:p w:rsidR="00B45FA9" w:rsidRPr="00247681" w:rsidRDefault="00B45FA9" w:rsidP="007E43C2">
            <w:pPr>
              <w:tabs>
                <w:tab w:val="left" w:pos="3390"/>
              </w:tabs>
              <w:autoSpaceDE w:val="0"/>
              <w:autoSpaceDN w:val="0"/>
              <w:adjustRightInd w:val="0"/>
              <w:spacing w:after="0" w:line="240" w:lineRule="auto"/>
              <w:jc w:val="both"/>
              <w:rPr>
                <w:rFonts w:ascii="Times New Roman" w:hAnsi="Times New Roman"/>
              </w:rPr>
            </w:pPr>
          </w:p>
        </w:tc>
        <w:tc>
          <w:tcPr>
            <w:tcW w:w="3679" w:type="dxa"/>
            <w:shd w:val="clear" w:color="auto" w:fill="auto"/>
          </w:tcPr>
          <w:p w:rsidR="00B45FA9" w:rsidRPr="00247681" w:rsidRDefault="00B45FA9" w:rsidP="00247681">
            <w:pPr>
              <w:tabs>
                <w:tab w:val="left" w:pos="3390"/>
              </w:tabs>
              <w:autoSpaceDE w:val="0"/>
              <w:autoSpaceDN w:val="0"/>
              <w:adjustRightInd w:val="0"/>
              <w:spacing w:after="0" w:line="240" w:lineRule="auto"/>
              <w:jc w:val="both"/>
              <w:rPr>
                <w:rFonts w:ascii="Times New Roman" w:hAnsi="Times New Roman"/>
              </w:rPr>
            </w:pPr>
            <w:r w:rsidRPr="00247681">
              <w:rPr>
                <w:rFonts w:ascii="Times New Roman" w:hAnsi="Times New Roman"/>
              </w:rPr>
              <w:t>Ожидаемые</w:t>
            </w:r>
            <w:r w:rsidR="00247681" w:rsidRPr="00247681">
              <w:rPr>
                <w:rFonts w:ascii="Times New Roman" w:hAnsi="Times New Roman"/>
              </w:rPr>
              <w:t xml:space="preserve"> конечные</w:t>
            </w:r>
            <w:r w:rsidRPr="00247681">
              <w:rPr>
                <w:rFonts w:ascii="Times New Roman" w:hAnsi="Times New Roman"/>
              </w:rPr>
              <w:t xml:space="preserve"> результаты реализации</w:t>
            </w:r>
            <w:r w:rsidR="00247681" w:rsidRPr="00247681">
              <w:rPr>
                <w:rFonts w:ascii="Times New Roman" w:hAnsi="Times New Roman"/>
              </w:rPr>
              <w:t xml:space="preserve"> муниципальной </w:t>
            </w:r>
            <w:r w:rsidRPr="00247681">
              <w:rPr>
                <w:rFonts w:ascii="Times New Roman" w:hAnsi="Times New Roman"/>
              </w:rPr>
              <w:t xml:space="preserve"> программы</w:t>
            </w:r>
          </w:p>
        </w:tc>
        <w:tc>
          <w:tcPr>
            <w:tcW w:w="4961" w:type="dxa"/>
            <w:shd w:val="clear" w:color="auto" w:fill="auto"/>
          </w:tcPr>
          <w:p w:rsidR="00B45FA9" w:rsidRPr="00247681" w:rsidRDefault="00B45FA9" w:rsidP="007E43C2">
            <w:pPr>
              <w:tabs>
                <w:tab w:val="left" w:pos="3390"/>
              </w:tabs>
              <w:autoSpaceDE w:val="0"/>
              <w:autoSpaceDN w:val="0"/>
              <w:adjustRightInd w:val="0"/>
              <w:spacing w:after="0" w:line="240" w:lineRule="auto"/>
              <w:jc w:val="both"/>
              <w:rPr>
                <w:rFonts w:ascii="Times New Roman" w:hAnsi="Times New Roman"/>
              </w:rPr>
            </w:pPr>
            <w:r w:rsidRPr="00247681">
              <w:rPr>
                <w:rFonts w:ascii="Times New Roman" w:hAnsi="Times New Roman"/>
              </w:rPr>
              <w:t>Улучшение жилищных условий молодых семей, развитие кадрового потенциала Баяндаевского района</w:t>
            </w:r>
          </w:p>
        </w:tc>
      </w:tr>
    </w:tbl>
    <w:p w:rsidR="004D32A5" w:rsidRPr="00F5510D" w:rsidRDefault="004D32A5">
      <w:pPr>
        <w:autoSpaceDE w:val="0"/>
        <w:autoSpaceDN w:val="0"/>
        <w:adjustRightInd w:val="0"/>
        <w:spacing w:after="0" w:line="240" w:lineRule="auto"/>
        <w:jc w:val="center"/>
        <w:rPr>
          <w:rFonts w:cs="Calibri"/>
        </w:rPr>
      </w:pPr>
    </w:p>
    <w:p w:rsidR="0002725D" w:rsidRDefault="0002725D" w:rsidP="00071857">
      <w:pPr>
        <w:autoSpaceDE w:val="0"/>
        <w:autoSpaceDN w:val="0"/>
        <w:adjustRightInd w:val="0"/>
        <w:spacing w:after="0" w:line="240" w:lineRule="auto"/>
        <w:ind w:firstLine="709"/>
        <w:jc w:val="center"/>
        <w:outlineLvl w:val="1"/>
        <w:rPr>
          <w:rFonts w:ascii="Times New Roman" w:hAnsi="Times New Roman" w:cs="Calibri"/>
        </w:rPr>
      </w:pPr>
    </w:p>
    <w:p w:rsidR="0002725D" w:rsidRDefault="0002725D" w:rsidP="00071857">
      <w:pPr>
        <w:autoSpaceDE w:val="0"/>
        <w:autoSpaceDN w:val="0"/>
        <w:adjustRightInd w:val="0"/>
        <w:spacing w:after="0" w:line="240" w:lineRule="auto"/>
        <w:ind w:firstLine="709"/>
        <w:jc w:val="center"/>
        <w:outlineLvl w:val="1"/>
        <w:rPr>
          <w:rFonts w:ascii="Times New Roman" w:hAnsi="Times New Roman" w:cs="Calibri"/>
        </w:rPr>
      </w:pPr>
    </w:p>
    <w:p w:rsidR="0002725D" w:rsidRDefault="0002725D" w:rsidP="00071857">
      <w:pPr>
        <w:autoSpaceDE w:val="0"/>
        <w:autoSpaceDN w:val="0"/>
        <w:adjustRightInd w:val="0"/>
        <w:spacing w:after="0" w:line="240" w:lineRule="auto"/>
        <w:ind w:firstLine="709"/>
        <w:jc w:val="center"/>
        <w:outlineLvl w:val="1"/>
        <w:rPr>
          <w:rFonts w:ascii="Times New Roman" w:hAnsi="Times New Roman" w:cs="Calibri"/>
        </w:rPr>
      </w:pPr>
    </w:p>
    <w:p w:rsidR="0002725D" w:rsidRDefault="0002725D" w:rsidP="00071857">
      <w:pPr>
        <w:autoSpaceDE w:val="0"/>
        <w:autoSpaceDN w:val="0"/>
        <w:adjustRightInd w:val="0"/>
        <w:spacing w:after="0" w:line="240" w:lineRule="auto"/>
        <w:ind w:firstLine="709"/>
        <w:jc w:val="center"/>
        <w:outlineLvl w:val="1"/>
        <w:rPr>
          <w:rFonts w:ascii="Times New Roman" w:hAnsi="Times New Roman" w:cs="Calibri"/>
        </w:rPr>
      </w:pPr>
    </w:p>
    <w:p w:rsidR="0002725D" w:rsidRDefault="0002725D" w:rsidP="00071857">
      <w:pPr>
        <w:autoSpaceDE w:val="0"/>
        <w:autoSpaceDN w:val="0"/>
        <w:adjustRightInd w:val="0"/>
        <w:spacing w:after="0" w:line="240" w:lineRule="auto"/>
        <w:ind w:firstLine="709"/>
        <w:jc w:val="center"/>
        <w:outlineLvl w:val="1"/>
        <w:rPr>
          <w:rFonts w:ascii="Times New Roman" w:hAnsi="Times New Roman" w:cs="Calibri"/>
        </w:rPr>
      </w:pPr>
    </w:p>
    <w:p w:rsidR="0002725D" w:rsidRDefault="0002725D" w:rsidP="00071857">
      <w:pPr>
        <w:autoSpaceDE w:val="0"/>
        <w:autoSpaceDN w:val="0"/>
        <w:adjustRightInd w:val="0"/>
        <w:spacing w:after="0" w:line="240" w:lineRule="auto"/>
        <w:ind w:firstLine="709"/>
        <w:jc w:val="center"/>
        <w:outlineLvl w:val="1"/>
        <w:rPr>
          <w:rFonts w:ascii="Times New Roman" w:hAnsi="Times New Roman" w:cs="Calibri"/>
        </w:rPr>
      </w:pPr>
    </w:p>
    <w:p w:rsidR="0002725D" w:rsidRDefault="0002725D" w:rsidP="00071857">
      <w:pPr>
        <w:autoSpaceDE w:val="0"/>
        <w:autoSpaceDN w:val="0"/>
        <w:adjustRightInd w:val="0"/>
        <w:spacing w:after="0" w:line="240" w:lineRule="auto"/>
        <w:ind w:firstLine="709"/>
        <w:jc w:val="center"/>
        <w:outlineLvl w:val="1"/>
        <w:rPr>
          <w:rFonts w:ascii="Times New Roman" w:hAnsi="Times New Roman" w:cs="Calibri"/>
        </w:rPr>
      </w:pPr>
    </w:p>
    <w:p w:rsidR="0002725D" w:rsidRDefault="0002725D" w:rsidP="00071857">
      <w:pPr>
        <w:autoSpaceDE w:val="0"/>
        <w:autoSpaceDN w:val="0"/>
        <w:adjustRightInd w:val="0"/>
        <w:spacing w:after="0" w:line="240" w:lineRule="auto"/>
        <w:ind w:firstLine="709"/>
        <w:jc w:val="center"/>
        <w:outlineLvl w:val="1"/>
        <w:rPr>
          <w:rFonts w:ascii="Times New Roman" w:hAnsi="Times New Roman" w:cs="Calibri"/>
        </w:rPr>
      </w:pPr>
    </w:p>
    <w:p w:rsidR="0002725D" w:rsidRDefault="0002725D" w:rsidP="00071857">
      <w:pPr>
        <w:autoSpaceDE w:val="0"/>
        <w:autoSpaceDN w:val="0"/>
        <w:adjustRightInd w:val="0"/>
        <w:spacing w:after="0" w:line="240" w:lineRule="auto"/>
        <w:ind w:firstLine="709"/>
        <w:jc w:val="center"/>
        <w:outlineLvl w:val="1"/>
        <w:rPr>
          <w:rFonts w:ascii="Times New Roman" w:hAnsi="Times New Roman" w:cs="Calibri"/>
        </w:rPr>
      </w:pPr>
    </w:p>
    <w:p w:rsidR="0002725D" w:rsidRDefault="0002725D" w:rsidP="00071857">
      <w:pPr>
        <w:autoSpaceDE w:val="0"/>
        <w:autoSpaceDN w:val="0"/>
        <w:adjustRightInd w:val="0"/>
        <w:spacing w:after="0" w:line="240" w:lineRule="auto"/>
        <w:ind w:firstLine="709"/>
        <w:jc w:val="center"/>
        <w:outlineLvl w:val="1"/>
        <w:rPr>
          <w:rFonts w:ascii="Times New Roman" w:hAnsi="Times New Roman" w:cs="Calibri"/>
        </w:rPr>
      </w:pPr>
    </w:p>
    <w:p w:rsidR="0002725D" w:rsidRDefault="0002725D" w:rsidP="00071857">
      <w:pPr>
        <w:autoSpaceDE w:val="0"/>
        <w:autoSpaceDN w:val="0"/>
        <w:adjustRightInd w:val="0"/>
        <w:spacing w:after="0" w:line="240" w:lineRule="auto"/>
        <w:ind w:firstLine="709"/>
        <w:jc w:val="center"/>
        <w:outlineLvl w:val="1"/>
        <w:rPr>
          <w:rFonts w:ascii="Times New Roman" w:hAnsi="Times New Roman" w:cs="Calibri"/>
        </w:rPr>
      </w:pPr>
    </w:p>
    <w:p w:rsidR="0002725D" w:rsidRDefault="0002725D" w:rsidP="00071857">
      <w:pPr>
        <w:autoSpaceDE w:val="0"/>
        <w:autoSpaceDN w:val="0"/>
        <w:adjustRightInd w:val="0"/>
        <w:spacing w:after="0" w:line="240" w:lineRule="auto"/>
        <w:ind w:firstLine="709"/>
        <w:jc w:val="center"/>
        <w:outlineLvl w:val="1"/>
        <w:rPr>
          <w:rFonts w:ascii="Times New Roman" w:hAnsi="Times New Roman" w:cs="Calibri"/>
        </w:rPr>
      </w:pPr>
    </w:p>
    <w:p w:rsidR="0002725D" w:rsidRDefault="0002725D" w:rsidP="00071857">
      <w:pPr>
        <w:autoSpaceDE w:val="0"/>
        <w:autoSpaceDN w:val="0"/>
        <w:adjustRightInd w:val="0"/>
        <w:spacing w:after="0" w:line="240" w:lineRule="auto"/>
        <w:ind w:firstLine="709"/>
        <w:jc w:val="center"/>
        <w:outlineLvl w:val="1"/>
        <w:rPr>
          <w:rFonts w:ascii="Times New Roman" w:hAnsi="Times New Roman" w:cs="Calibri"/>
        </w:rPr>
      </w:pPr>
    </w:p>
    <w:p w:rsidR="0002725D" w:rsidRDefault="0002725D" w:rsidP="00071857">
      <w:pPr>
        <w:autoSpaceDE w:val="0"/>
        <w:autoSpaceDN w:val="0"/>
        <w:adjustRightInd w:val="0"/>
        <w:spacing w:after="0" w:line="240" w:lineRule="auto"/>
        <w:ind w:firstLine="709"/>
        <w:jc w:val="center"/>
        <w:outlineLvl w:val="1"/>
        <w:rPr>
          <w:rFonts w:ascii="Times New Roman" w:hAnsi="Times New Roman" w:cs="Calibri"/>
        </w:rPr>
      </w:pPr>
    </w:p>
    <w:p w:rsidR="0002725D" w:rsidRDefault="0002725D" w:rsidP="00071857">
      <w:pPr>
        <w:autoSpaceDE w:val="0"/>
        <w:autoSpaceDN w:val="0"/>
        <w:adjustRightInd w:val="0"/>
        <w:spacing w:after="0" w:line="240" w:lineRule="auto"/>
        <w:ind w:firstLine="709"/>
        <w:jc w:val="center"/>
        <w:outlineLvl w:val="1"/>
        <w:rPr>
          <w:rFonts w:ascii="Times New Roman" w:hAnsi="Times New Roman" w:cs="Calibri"/>
        </w:rPr>
      </w:pPr>
    </w:p>
    <w:p w:rsidR="0002725D" w:rsidRDefault="0002725D" w:rsidP="00071857">
      <w:pPr>
        <w:autoSpaceDE w:val="0"/>
        <w:autoSpaceDN w:val="0"/>
        <w:adjustRightInd w:val="0"/>
        <w:spacing w:after="0" w:line="240" w:lineRule="auto"/>
        <w:ind w:firstLine="709"/>
        <w:jc w:val="center"/>
        <w:outlineLvl w:val="1"/>
        <w:rPr>
          <w:rFonts w:ascii="Times New Roman" w:hAnsi="Times New Roman" w:cs="Calibri"/>
        </w:rPr>
      </w:pPr>
    </w:p>
    <w:p w:rsidR="0002725D" w:rsidRDefault="0002725D" w:rsidP="00071857">
      <w:pPr>
        <w:autoSpaceDE w:val="0"/>
        <w:autoSpaceDN w:val="0"/>
        <w:adjustRightInd w:val="0"/>
        <w:spacing w:after="0" w:line="240" w:lineRule="auto"/>
        <w:ind w:firstLine="709"/>
        <w:jc w:val="center"/>
        <w:outlineLvl w:val="1"/>
        <w:rPr>
          <w:rFonts w:ascii="Times New Roman" w:hAnsi="Times New Roman" w:cs="Calibri"/>
        </w:rPr>
      </w:pPr>
    </w:p>
    <w:p w:rsidR="0002725D" w:rsidRDefault="0002725D" w:rsidP="00071857">
      <w:pPr>
        <w:autoSpaceDE w:val="0"/>
        <w:autoSpaceDN w:val="0"/>
        <w:adjustRightInd w:val="0"/>
        <w:spacing w:after="0" w:line="240" w:lineRule="auto"/>
        <w:ind w:firstLine="709"/>
        <w:jc w:val="center"/>
        <w:outlineLvl w:val="1"/>
        <w:rPr>
          <w:rFonts w:ascii="Times New Roman" w:hAnsi="Times New Roman" w:cs="Calibri"/>
        </w:rPr>
      </w:pPr>
    </w:p>
    <w:p w:rsidR="0002725D" w:rsidRDefault="0002725D" w:rsidP="00071857">
      <w:pPr>
        <w:autoSpaceDE w:val="0"/>
        <w:autoSpaceDN w:val="0"/>
        <w:adjustRightInd w:val="0"/>
        <w:spacing w:after="0" w:line="240" w:lineRule="auto"/>
        <w:ind w:firstLine="709"/>
        <w:jc w:val="center"/>
        <w:outlineLvl w:val="1"/>
        <w:rPr>
          <w:rFonts w:ascii="Times New Roman" w:hAnsi="Times New Roman" w:cs="Calibri"/>
        </w:rPr>
      </w:pPr>
    </w:p>
    <w:p w:rsidR="0002725D" w:rsidRDefault="0002725D" w:rsidP="00071857">
      <w:pPr>
        <w:autoSpaceDE w:val="0"/>
        <w:autoSpaceDN w:val="0"/>
        <w:adjustRightInd w:val="0"/>
        <w:spacing w:after="0" w:line="240" w:lineRule="auto"/>
        <w:ind w:firstLine="709"/>
        <w:jc w:val="center"/>
        <w:outlineLvl w:val="1"/>
        <w:rPr>
          <w:rFonts w:ascii="Times New Roman" w:hAnsi="Times New Roman" w:cs="Calibri"/>
        </w:rPr>
      </w:pPr>
    </w:p>
    <w:p w:rsidR="0002725D" w:rsidRDefault="0002725D" w:rsidP="00071857">
      <w:pPr>
        <w:autoSpaceDE w:val="0"/>
        <w:autoSpaceDN w:val="0"/>
        <w:adjustRightInd w:val="0"/>
        <w:spacing w:after="0" w:line="240" w:lineRule="auto"/>
        <w:ind w:firstLine="709"/>
        <w:jc w:val="center"/>
        <w:outlineLvl w:val="1"/>
        <w:rPr>
          <w:rFonts w:ascii="Times New Roman" w:hAnsi="Times New Roman" w:cs="Calibri"/>
        </w:rPr>
      </w:pPr>
    </w:p>
    <w:p w:rsidR="0002725D" w:rsidRDefault="0002725D" w:rsidP="00071857">
      <w:pPr>
        <w:autoSpaceDE w:val="0"/>
        <w:autoSpaceDN w:val="0"/>
        <w:adjustRightInd w:val="0"/>
        <w:spacing w:after="0" w:line="240" w:lineRule="auto"/>
        <w:ind w:firstLine="709"/>
        <w:jc w:val="center"/>
        <w:outlineLvl w:val="1"/>
        <w:rPr>
          <w:rFonts w:ascii="Times New Roman" w:hAnsi="Times New Roman" w:cs="Calibri"/>
        </w:rPr>
      </w:pPr>
    </w:p>
    <w:p w:rsidR="0002725D" w:rsidRDefault="0002725D" w:rsidP="00071857">
      <w:pPr>
        <w:autoSpaceDE w:val="0"/>
        <w:autoSpaceDN w:val="0"/>
        <w:adjustRightInd w:val="0"/>
        <w:spacing w:after="0" w:line="240" w:lineRule="auto"/>
        <w:ind w:firstLine="709"/>
        <w:jc w:val="center"/>
        <w:outlineLvl w:val="1"/>
        <w:rPr>
          <w:rFonts w:ascii="Times New Roman" w:hAnsi="Times New Roman" w:cs="Calibri"/>
        </w:rPr>
      </w:pPr>
    </w:p>
    <w:p w:rsidR="00AE7CAE" w:rsidRDefault="00AE7CAE" w:rsidP="00071857">
      <w:pPr>
        <w:autoSpaceDE w:val="0"/>
        <w:autoSpaceDN w:val="0"/>
        <w:adjustRightInd w:val="0"/>
        <w:spacing w:after="0" w:line="240" w:lineRule="auto"/>
        <w:ind w:firstLine="709"/>
        <w:jc w:val="center"/>
        <w:outlineLvl w:val="1"/>
        <w:rPr>
          <w:rFonts w:ascii="Times New Roman" w:hAnsi="Times New Roman" w:cs="Calibri"/>
        </w:rPr>
      </w:pPr>
    </w:p>
    <w:p w:rsidR="00AE7CAE" w:rsidRDefault="00AE7CAE" w:rsidP="00071857">
      <w:pPr>
        <w:autoSpaceDE w:val="0"/>
        <w:autoSpaceDN w:val="0"/>
        <w:adjustRightInd w:val="0"/>
        <w:spacing w:after="0" w:line="240" w:lineRule="auto"/>
        <w:ind w:firstLine="709"/>
        <w:jc w:val="center"/>
        <w:outlineLvl w:val="1"/>
        <w:rPr>
          <w:rFonts w:ascii="Times New Roman" w:hAnsi="Times New Roman" w:cs="Calibri"/>
        </w:rPr>
      </w:pPr>
    </w:p>
    <w:p w:rsidR="00AE7CAE" w:rsidRDefault="00AE7CAE" w:rsidP="00071857">
      <w:pPr>
        <w:autoSpaceDE w:val="0"/>
        <w:autoSpaceDN w:val="0"/>
        <w:adjustRightInd w:val="0"/>
        <w:spacing w:after="0" w:line="240" w:lineRule="auto"/>
        <w:ind w:firstLine="709"/>
        <w:jc w:val="center"/>
        <w:outlineLvl w:val="1"/>
        <w:rPr>
          <w:rFonts w:ascii="Times New Roman" w:hAnsi="Times New Roman" w:cs="Calibri"/>
        </w:rPr>
      </w:pPr>
    </w:p>
    <w:p w:rsidR="0002725D" w:rsidRDefault="0002725D" w:rsidP="00071857">
      <w:pPr>
        <w:autoSpaceDE w:val="0"/>
        <w:autoSpaceDN w:val="0"/>
        <w:adjustRightInd w:val="0"/>
        <w:spacing w:after="0" w:line="240" w:lineRule="auto"/>
        <w:ind w:firstLine="709"/>
        <w:jc w:val="center"/>
        <w:outlineLvl w:val="1"/>
        <w:rPr>
          <w:rFonts w:ascii="Times New Roman" w:hAnsi="Times New Roman" w:cs="Calibri"/>
        </w:rPr>
      </w:pPr>
    </w:p>
    <w:p w:rsidR="0002725D" w:rsidRDefault="0002725D" w:rsidP="00071857">
      <w:pPr>
        <w:autoSpaceDE w:val="0"/>
        <w:autoSpaceDN w:val="0"/>
        <w:adjustRightInd w:val="0"/>
        <w:spacing w:after="0" w:line="240" w:lineRule="auto"/>
        <w:ind w:firstLine="709"/>
        <w:jc w:val="center"/>
        <w:outlineLvl w:val="1"/>
        <w:rPr>
          <w:rFonts w:ascii="Times New Roman" w:hAnsi="Times New Roman" w:cs="Calibri"/>
        </w:rPr>
      </w:pPr>
    </w:p>
    <w:p w:rsidR="0002725D" w:rsidRDefault="0002725D" w:rsidP="00071857">
      <w:pPr>
        <w:autoSpaceDE w:val="0"/>
        <w:autoSpaceDN w:val="0"/>
        <w:adjustRightInd w:val="0"/>
        <w:spacing w:after="0" w:line="240" w:lineRule="auto"/>
        <w:ind w:firstLine="709"/>
        <w:jc w:val="center"/>
        <w:outlineLvl w:val="1"/>
        <w:rPr>
          <w:rFonts w:ascii="Times New Roman" w:hAnsi="Times New Roman" w:cs="Calibri"/>
        </w:rPr>
      </w:pPr>
    </w:p>
    <w:p w:rsidR="004D32A5" w:rsidRPr="00F5510D" w:rsidRDefault="004D32A5" w:rsidP="00071857">
      <w:pPr>
        <w:autoSpaceDE w:val="0"/>
        <w:autoSpaceDN w:val="0"/>
        <w:adjustRightInd w:val="0"/>
        <w:spacing w:after="0" w:line="240" w:lineRule="auto"/>
        <w:ind w:firstLine="709"/>
        <w:jc w:val="center"/>
        <w:outlineLvl w:val="1"/>
        <w:rPr>
          <w:rFonts w:ascii="Times New Roman" w:hAnsi="Times New Roman" w:cs="Calibri"/>
        </w:rPr>
      </w:pPr>
      <w:r w:rsidRPr="00F5510D">
        <w:rPr>
          <w:rFonts w:ascii="Times New Roman" w:hAnsi="Times New Roman" w:cs="Calibri"/>
        </w:rPr>
        <w:t>1. СОДЕРЖАНИЕ ПРОБЛЕМЫ И ОБОСНОВАНИЕ НЕОБХОДИМОСТИ ЕЕ</w:t>
      </w:r>
    </w:p>
    <w:p w:rsidR="004D32A5" w:rsidRPr="00F5510D" w:rsidRDefault="004D32A5" w:rsidP="00071857">
      <w:pPr>
        <w:autoSpaceDE w:val="0"/>
        <w:autoSpaceDN w:val="0"/>
        <w:adjustRightInd w:val="0"/>
        <w:spacing w:after="0" w:line="240" w:lineRule="auto"/>
        <w:ind w:firstLine="709"/>
        <w:jc w:val="center"/>
        <w:rPr>
          <w:rFonts w:ascii="Times New Roman" w:hAnsi="Times New Roman" w:cs="Calibri"/>
        </w:rPr>
      </w:pPr>
      <w:r w:rsidRPr="00F5510D">
        <w:rPr>
          <w:rFonts w:ascii="Times New Roman" w:hAnsi="Times New Roman" w:cs="Calibri"/>
        </w:rPr>
        <w:t>РЕШЕНИЯ ПРОГРАММНЫМ МЕТОДОМ</w:t>
      </w:r>
    </w:p>
    <w:p w:rsidR="004D32A5" w:rsidRPr="00F5510D" w:rsidRDefault="004D32A5" w:rsidP="00071857">
      <w:pPr>
        <w:autoSpaceDE w:val="0"/>
        <w:autoSpaceDN w:val="0"/>
        <w:adjustRightInd w:val="0"/>
        <w:spacing w:after="0" w:line="240" w:lineRule="auto"/>
        <w:ind w:firstLine="709"/>
        <w:jc w:val="center"/>
        <w:rPr>
          <w:rFonts w:ascii="Times New Roman" w:hAnsi="Times New Roman" w:cs="Calibri"/>
          <w:sz w:val="24"/>
        </w:rPr>
      </w:pPr>
    </w:p>
    <w:p w:rsidR="004D32A5" w:rsidRPr="00F5510D" w:rsidRDefault="004D32A5" w:rsidP="00DB4E4C">
      <w:pPr>
        <w:autoSpaceDE w:val="0"/>
        <w:autoSpaceDN w:val="0"/>
        <w:adjustRightInd w:val="0"/>
        <w:spacing w:after="0" w:line="240" w:lineRule="auto"/>
        <w:ind w:firstLine="709"/>
        <w:jc w:val="both"/>
        <w:rPr>
          <w:rFonts w:ascii="Times New Roman" w:hAnsi="Times New Roman" w:cs="Calibri"/>
          <w:sz w:val="24"/>
        </w:rPr>
      </w:pPr>
      <w:r w:rsidRPr="00513C4A">
        <w:rPr>
          <w:rFonts w:ascii="Times New Roman" w:hAnsi="Times New Roman" w:cs="Calibri"/>
          <w:sz w:val="24"/>
        </w:rPr>
        <w:t xml:space="preserve">1.1. Муниципальная </w:t>
      </w:r>
      <w:r w:rsidR="00AE7CAE">
        <w:rPr>
          <w:rFonts w:ascii="Times New Roman" w:hAnsi="Times New Roman" w:cs="Calibri"/>
          <w:sz w:val="24"/>
        </w:rPr>
        <w:t>под</w:t>
      </w:r>
      <w:r w:rsidRPr="00513C4A">
        <w:rPr>
          <w:rFonts w:ascii="Times New Roman" w:hAnsi="Times New Roman" w:cs="Calibri"/>
          <w:sz w:val="24"/>
        </w:rPr>
        <w:t>программа "Молодым с</w:t>
      </w:r>
      <w:r w:rsidR="00A3538C">
        <w:rPr>
          <w:rFonts w:ascii="Times New Roman" w:hAnsi="Times New Roman" w:cs="Calibri"/>
          <w:sz w:val="24"/>
        </w:rPr>
        <w:t>емьям - доступное жилье" на 2019 - 2024</w:t>
      </w:r>
      <w:r w:rsidRPr="00513C4A">
        <w:rPr>
          <w:rFonts w:ascii="Times New Roman" w:hAnsi="Times New Roman" w:cs="Calibri"/>
          <w:sz w:val="24"/>
        </w:rPr>
        <w:t xml:space="preserve"> г</w:t>
      </w:r>
      <w:r w:rsidR="00A1536C">
        <w:rPr>
          <w:rFonts w:ascii="Times New Roman" w:hAnsi="Times New Roman" w:cs="Calibri"/>
          <w:sz w:val="24"/>
        </w:rPr>
        <w:t>оды разработана в соответствии</w:t>
      </w:r>
      <w:r w:rsidRPr="00513C4A">
        <w:rPr>
          <w:rFonts w:ascii="Times New Roman" w:hAnsi="Times New Roman" w:cs="Calibri"/>
          <w:sz w:val="24"/>
        </w:rPr>
        <w:t>:</w:t>
      </w:r>
    </w:p>
    <w:p w:rsidR="002102FB" w:rsidRPr="00885732" w:rsidRDefault="002102FB" w:rsidP="00DB4E4C">
      <w:pPr>
        <w:pStyle w:val="ConsPlusNormal"/>
        <w:ind w:firstLine="708"/>
        <w:jc w:val="both"/>
        <w:rPr>
          <w:rFonts w:ascii="Times New Roman" w:hAnsi="Times New Roman"/>
          <w:sz w:val="24"/>
          <w:szCs w:val="28"/>
        </w:rPr>
      </w:pPr>
      <w:r w:rsidRPr="00885732">
        <w:rPr>
          <w:rFonts w:ascii="Times New Roman" w:hAnsi="Times New Roman"/>
          <w:sz w:val="24"/>
          <w:szCs w:val="28"/>
        </w:rPr>
        <w:t xml:space="preserve">1) постановлением Правительства Российской Федерации от </w:t>
      </w:r>
      <w:r w:rsidRPr="00885732">
        <w:rPr>
          <w:rFonts w:ascii="Times New Roman" w:hAnsi="Times New Roman"/>
          <w:sz w:val="24"/>
          <w:szCs w:val="28"/>
        </w:rPr>
        <w:br/>
        <w:t>17 декабря 2010 года № 1050 «О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2102FB" w:rsidRPr="00885732" w:rsidRDefault="002102FB" w:rsidP="00DB4E4C">
      <w:pPr>
        <w:pStyle w:val="ConsPlusNormal"/>
        <w:ind w:firstLine="708"/>
        <w:jc w:val="both"/>
        <w:rPr>
          <w:rFonts w:ascii="Times New Roman" w:hAnsi="Times New Roman"/>
          <w:sz w:val="24"/>
          <w:szCs w:val="28"/>
        </w:rPr>
      </w:pPr>
      <w:r w:rsidRPr="00885732">
        <w:rPr>
          <w:rFonts w:ascii="Times New Roman" w:hAnsi="Times New Roman"/>
          <w:sz w:val="24"/>
          <w:szCs w:val="28"/>
        </w:rPr>
        <w:t xml:space="preserve">2) постановлением Правительства Российской Федерации от </w:t>
      </w:r>
      <w:r w:rsidRPr="00885732">
        <w:rPr>
          <w:rFonts w:ascii="Times New Roman" w:hAnsi="Times New Roman"/>
          <w:sz w:val="24"/>
          <w:szCs w:val="28"/>
        </w:rPr>
        <w:br/>
        <w:t>30 декабря 2017 года № 1710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 (далее – Государственная программа Российской Федерации);</w:t>
      </w:r>
    </w:p>
    <w:p w:rsidR="002102FB" w:rsidRPr="00885732" w:rsidRDefault="00A1536C" w:rsidP="00DB4E4C">
      <w:pPr>
        <w:pStyle w:val="ConsPlusNormal"/>
        <w:ind w:firstLine="708"/>
        <w:jc w:val="both"/>
        <w:rPr>
          <w:rFonts w:ascii="Times New Roman" w:hAnsi="Times New Roman"/>
          <w:sz w:val="24"/>
          <w:szCs w:val="28"/>
        </w:rPr>
      </w:pPr>
      <w:r>
        <w:rPr>
          <w:rFonts w:ascii="Times New Roman" w:hAnsi="Times New Roman" w:cs="Times New Roman"/>
          <w:spacing w:val="-2"/>
          <w:kern w:val="24"/>
          <w:sz w:val="24"/>
          <w:szCs w:val="28"/>
        </w:rPr>
        <w:t xml:space="preserve">3)      </w:t>
      </w:r>
      <w:r w:rsidR="002102FB" w:rsidRPr="00885732">
        <w:rPr>
          <w:rFonts w:ascii="Times New Roman" w:hAnsi="Times New Roman" w:cs="Times New Roman"/>
          <w:spacing w:val="-2"/>
          <w:kern w:val="24"/>
          <w:sz w:val="24"/>
          <w:szCs w:val="28"/>
        </w:rPr>
        <w:t>подпрограммой «Молодым семьям – доступное жилье» на 2019-2024 годы государственной программы Иркутской области «Доступное жилье» на 2019-2024 годы</w:t>
      </w:r>
      <w:r w:rsidR="002102FB" w:rsidRPr="00885732">
        <w:rPr>
          <w:rFonts w:ascii="Times New Roman" w:hAnsi="Times New Roman" w:cs="Times New Roman"/>
          <w:sz w:val="24"/>
          <w:szCs w:val="28"/>
        </w:rPr>
        <w:t>, утвержденной постановлением Правительства Иркутской области от 31 октября 2018 года № 780-пп</w:t>
      </w:r>
    </w:p>
    <w:p w:rsidR="002102FB" w:rsidRPr="00885732" w:rsidRDefault="002102FB" w:rsidP="00DB4E4C">
      <w:pPr>
        <w:pStyle w:val="ConsPlusNormal"/>
        <w:ind w:firstLine="708"/>
        <w:jc w:val="both"/>
        <w:rPr>
          <w:rFonts w:ascii="Times New Roman" w:hAnsi="Times New Roman"/>
          <w:sz w:val="24"/>
          <w:szCs w:val="28"/>
        </w:rPr>
      </w:pPr>
      <w:r w:rsidRPr="00885732">
        <w:rPr>
          <w:rFonts w:ascii="Times New Roman" w:hAnsi="Times New Roman"/>
          <w:sz w:val="24"/>
          <w:szCs w:val="28"/>
        </w:rPr>
        <w:t xml:space="preserve">4) постановлением Правительства Иркутской области от </w:t>
      </w:r>
      <w:r w:rsidRPr="00885732">
        <w:rPr>
          <w:rFonts w:ascii="Times New Roman" w:hAnsi="Times New Roman"/>
          <w:sz w:val="24"/>
          <w:szCs w:val="28"/>
        </w:rPr>
        <w:br/>
        <w:t>3 апреля 2014 года № 181-пп «О Порядке проведения конкурсного отбора муниципальных образований Иркутской области для участия в подпрограмме «Молодым с</w:t>
      </w:r>
      <w:r w:rsidR="003E7CDD">
        <w:rPr>
          <w:rFonts w:ascii="Times New Roman" w:hAnsi="Times New Roman"/>
          <w:sz w:val="24"/>
          <w:szCs w:val="28"/>
        </w:rPr>
        <w:t>емьям - доступное жилье» на 2019 - 2024</w:t>
      </w:r>
      <w:r w:rsidRPr="00885732">
        <w:rPr>
          <w:rFonts w:ascii="Times New Roman" w:hAnsi="Times New Roman"/>
          <w:sz w:val="24"/>
          <w:szCs w:val="28"/>
        </w:rPr>
        <w:t xml:space="preserve"> годы государственной программы Иркутской о</w:t>
      </w:r>
      <w:r w:rsidR="003E7CDD">
        <w:rPr>
          <w:rFonts w:ascii="Times New Roman" w:hAnsi="Times New Roman"/>
          <w:sz w:val="24"/>
          <w:szCs w:val="28"/>
        </w:rPr>
        <w:t>бласти «Доступное жилье» на 2019 - 2024</w:t>
      </w:r>
      <w:r w:rsidRPr="00885732">
        <w:rPr>
          <w:rFonts w:ascii="Times New Roman" w:hAnsi="Times New Roman"/>
          <w:sz w:val="24"/>
          <w:szCs w:val="28"/>
        </w:rPr>
        <w:t xml:space="preserve"> годы»;</w:t>
      </w:r>
    </w:p>
    <w:p w:rsidR="002102FB" w:rsidRPr="00885732" w:rsidRDefault="002102FB" w:rsidP="00DB4E4C">
      <w:pPr>
        <w:pStyle w:val="ConsPlusNormal"/>
        <w:ind w:firstLine="708"/>
        <w:jc w:val="both"/>
        <w:rPr>
          <w:rFonts w:ascii="Times New Roman" w:hAnsi="Times New Roman"/>
          <w:sz w:val="24"/>
          <w:szCs w:val="28"/>
        </w:rPr>
      </w:pPr>
      <w:r w:rsidRPr="00885732">
        <w:rPr>
          <w:rFonts w:ascii="Times New Roman" w:hAnsi="Times New Roman"/>
          <w:sz w:val="24"/>
          <w:szCs w:val="28"/>
        </w:rPr>
        <w:t>5)</w:t>
      </w:r>
      <w:r w:rsidR="00A1536C">
        <w:rPr>
          <w:rFonts w:ascii="Times New Roman" w:hAnsi="Times New Roman"/>
          <w:sz w:val="24"/>
          <w:szCs w:val="28"/>
        </w:rPr>
        <w:t xml:space="preserve">      </w:t>
      </w:r>
      <w:r w:rsidRPr="00885732">
        <w:rPr>
          <w:rFonts w:ascii="Times New Roman" w:hAnsi="Times New Roman"/>
          <w:sz w:val="24"/>
          <w:szCs w:val="28"/>
        </w:rPr>
        <w:t xml:space="preserve"> постановление</w:t>
      </w:r>
      <w:r w:rsidR="00DC5142" w:rsidRPr="00885732">
        <w:rPr>
          <w:rFonts w:ascii="Times New Roman" w:hAnsi="Times New Roman"/>
          <w:sz w:val="24"/>
          <w:szCs w:val="28"/>
        </w:rPr>
        <w:t>м</w:t>
      </w:r>
      <w:r w:rsidRPr="00885732">
        <w:rPr>
          <w:rFonts w:ascii="Times New Roman" w:hAnsi="Times New Roman"/>
          <w:sz w:val="24"/>
          <w:szCs w:val="28"/>
        </w:rPr>
        <w:t xml:space="preserve"> Правительства Иркутской области от 10 февраля 2016 года № 62-пп «О Порядке и условиях признания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на приобретение жилого помещения или создание объекта индивидуального жилищного строительства»;</w:t>
      </w:r>
    </w:p>
    <w:p w:rsidR="00DC5142" w:rsidRPr="00885732" w:rsidRDefault="00DC5142" w:rsidP="00DB4E4C">
      <w:pPr>
        <w:pStyle w:val="ConsPlusNormal"/>
        <w:ind w:firstLine="708"/>
        <w:jc w:val="both"/>
        <w:rPr>
          <w:rFonts w:ascii="Times New Roman" w:hAnsi="Times New Roman"/>
          <w:sz w:val="24"/>
          <w:szCs w:val="28"/>
        </w:rPr>
      </w:pPr>
      <w:r w:rsidRPr="00885732">
        <w:rPr>
          <w:rFonts w:ascii="Times New Roman" w:hAnsi="Times New Roman"/>
          <w:sz w:val="24"/>
          <w:szCs w:val="28"/>
        </w:rPr>
        <w:t xml:space="preserve">6) </w:t>
      </w:r>
      <w:r w:rsidR="00A1536C">
        <w:rPr>
          <w:rFonts w:ascii="Times New Roman" w:hAnsi="Times New Roman"/>
          <w:sz w:val="24"/>
          <w:szCs w:val="28"/>
        </w:rPr>
        <w:t xml:space="preserve">      </w:t>
      </w:r>
      <w:r w:rsidRPr="00885732">
        <w:rPr>
          <w:rFonts w:ascii="Times New Roman" w:hAnsi="Times New Roman"/>
          <w:sz w:val="24"/>
          <w:szCs w:val="28"/>
        </w:rPr>
        <w:t>приказом министерства по молодежной политике Иркутской области от 1 сентября 2016 года № 15-мпр «Об утверждении Порядка формирования списков молодых семей»</w:t>
      </w:r>
    </w:p>
    <w:p w:rsidR="002102FB" w:rsidRPr="00885732" w:rsidRDefault="00DC5142" w:rsidP="00DB4E4C">
      <w:pPr>
        <w:pStyle w:val="ConsPlusNormal"/>
        <w:ind w:firstLine="708"/>
        <w:jc w:val="both"/>
        <w:rPr>
          <w:rFonts w:ascii="Times New Roman" w:hAnsi="Times New Roman"/>
          <w:sz w:val="24"/>
          <w:szCs w:val="28"/>
        </w:rPr>
      </w:pPr>
      <w:r w:rsidRPr="00885732">
        <w:rPr>
          <w:rFonts w:ascii="Times New Roman" w:hAnsi="Times New Roman"/>
          <w:sz w:val="24"/>
          <w:szCs w:val="28"/>
        </w:rPr>
        <w:t>7</w:t>
      </w:r>
      <w:r w:rsidR="002102FB" w:rsidRPr="00885732">
        <w:rPr>
          <w:rFonts w:ascii="Times New Roman" w:hAnsi="Times New Roman"/>
          <w:sz w:val="24"/>
          <w:szCs w:val="28"/>
        </w:rPr>
        <w:t xml:space="preserve">) </w:t>
      </w:r>
      <w:r w:rsidR="00A1536C">
        <w:rPr>
          <w:rFonts w:ascii="Times New Roman" w:hAnsi="Times New Roman"/>
          <w:sz w:val="24"/>
          <w:szCs w:val="28"/>
        </w:rPr>
        <w:t xml:space="preserve">     </w:t>
      </w:r>
      <w:r w:rsidR="002102FB" w:rsidRPr="00885732">
        <w:rPr>
          <w:rFonts w:ascii="Times New Roman" w:hAnsi="Times New Roman"/>
          <w:sz w:val="24"/>
          <w:szCs w:val="28"/>
        </w:rPr>
        <w:t>приказ</w:t>
      </w:r>
      <w:r w:rsidRPr="00885732">
        <w:rPr>
          <w:rFonts w:ascii="Times New Roman" w:hAnsi="Times New Roman"/>
          <w:sz w:val="24"/>
          <w:szCs w:val="28"/>
        </w:rPr>
        <w:t>ом</w:t>
      </w:r>
      <w:r w:rsidR="002102FB" w:rsidRPr="00885732">
        <w:rPr>
          <w:rFonts w:ascii="Times New Roman" w:hAnsi="Times New Roman"/>
          <w:sz w:val="24"/>
          <w:szCs w:val="28"/>
        </w:rPr>
        <w:t xml:space="preserve"> министерства по молодежной политике Иркутской области от 1 сентября 2016 года № 16-мпр «Об утверждении Порядка предоставления молодым семьям дополнительной социальной выплаты за счет средств областного бюджета при рождении (усыновлении) ребенка».</w:t>
      </w:r>
    </w:p>
    <w:p w:rsidR="004D32A5" w:rsidRPr="00F5510D" w:rsidRDefault="00E95866" w:rsidP="00DB4E4C">
      <w:pPr>
        <w:autoSpaceDE w:val="0"/>
        <w:autoSpaceDN w:val="0"/>
        <w:adjustRightInd w:val="0"/>
        <w:spacing w:after="0" w:line="240" w:lineRule="auto"/>
        <w:ind w:firstLine="709"/>
        <w:jc w:val="both"/>
        <w:rPr>
          <w:rFonts w:ascii="Times New Roman" w:hAnsi="Times New Roman" w:cs="Calibri"/>
          <w:sz w:val="24"/>
        </w:rPr>
      </w:pPr>
      <w:r>
        <w:rPr>
          <w:rFonts w:ascii="Times New Roman" w:hAnsi="Times New Roman" w:cs="Calibri"/>
          <w:sz w:val="24"/>
        </w:rPr>
        <w:t xml:space="preserve">1.2. Муниципальная </w:t>
      </w:r>
      <w:r w:rsidR="00936FEB">
        <w:rPr>
          <w:rFonts w:ascii="Times New Roman" w:hAnsi="Times New Roman" w:cs="Calibri"/>
          <w:sz w:val="24"/>
        </w:rPr>
        <w:t>под</w:t>
      </w:r>
      <w:r w:rsidR="004D32A5" w:rsidRPr="00F5510D">
        <w:rPr>
          <w:rFonts w:ascii="Times New Roman" w:hAnsi="Times New Roman" w:cs="Calibri"/>
          <w:sz w:val="24"/>
        </w:rPr>
        <w:t xml:space="preserve">программа </w:t>
      </w:r>
      <w:r w:rsidR="00936FEB" w:rsidRPr="00936FEB">
        <w:rPr>
          <w:rFonts w:ascii="Times New Roman" w:hAnsi="Times New Roman" w:cs="Calibri"/>
          <w:sz w:val="24"/>
        </w:rPr>
        <w:t>"Молодым семьям - доступное жилье" на 2019 - 2024 годы государственной программы Иркутской области "Доступное жилье" на 2019 - 2024 годы"</w:t>
      </w:r>
      <w:r w:rsidR="004D32A5" w:rsidRPr="00F5510D">
        <w:rPr>
          <w:rFonts w:ascii="Times New Roman" w:hAnsi="Times New Roman" w:cs="Calibri"/>
          <w:sz w:val="24"/>
        </w:rPr>
        <w:t xml:space="preserve"> предусматривает создание системы муниципальной поддержки молодых семей, нуждающихся в улучшении жилищных условий, в целях закрепления молодых специалистов в поселениях.</w:t>
      </w:r>
    </w:p>
    <w:p w:rsidR="004D32A5" w:rsidRPr="00F5510D" w:rsidRDefault="004D32A5" w:rsidP="00DB4E4C">
      <w:pPr>
        <w:spacing w:after="0" w:line="240" w:lineRule="auto"/>
        <w:ind w:firstLine="709"/>
        <w:jc w:val="both"/>
        <w:rPr>
          <w:rFonts w:ascii="Times New Roman" w:hAnsi="Times New Roman"/>
          <w:sz w:val="24"/>
        </w:rPr>
      </w:pPr>
      <w:r w:rsidRPr="00F5510D">
        <w:rPr>
          <w:rFonts w:ascii="Times New Roman" w:hAnsi="Times New Roman"/>
          <w:sz w:val="24"/>
        </w:rPr>
        <w:t>В  организациях района работает много молодых специалистов нуждающихся в улучшении жилищных условий. Но при этом в Баяндаевском районе имеется острая нехватка специалистов различных специальностей.</w:t>
      </w:r>
    </w:p>
    <w:p w:rsidR="004D32A5" w:rsidRPr="00F5510D" w:rsidRDefault="004D32A5" w:rsidP="00DB4E4C">
      <w:pPr>
        <w:spacing w:after="0" w:line="240" w:lineRule="auto"/>
        <w:ind w:firstLine="709"/>
        <w:jc w:val="both"/>
        <w:rPr>
          <w:rFonts w:ascii="Times New Roman" w:hAnsi="Times New Roman"/>
          <w:sz w:val="24"/>
        </w:rPr>
      </w:pPr>
      <w:r w:rsidRPr="00F5510D">
        <w:rPr>
          <w:rFonts w:ascii="Times New Roman" w:hAnsi="Times New Roman"/>
          <w:sz w:val="24"/>
        </w:rPr>
        <w:t>Основной причиной нехватки молодых специалистов в Баяндаевском районе являются отсутствие развитой инфраструктуры характерной для сельской местности, суровые климатические условия и невозможность приобретения жилья из-за его дороговизны. Последняя причина является главной для молодых семей изъявивших желание работать в сельской местности.</w:t>
      </w:r>
    </w:p>
    <w:p w:rsidR="004D32A5" w:rsidRPr="00F5510D" w:rsidRDefault="004D32A5" w:rsidP="00DB4E4C">
      <w:pPr>
        <w:spacing w:after="0" w:line="240" w:lineRule="auto"/>
        <w:ind w:firstLine="709"/>
        <w:jc w:val="both"/>
        <w:rPr>
          <w:rFonts w:ascii="Times New Roman" w:hAnsi="Times New Roman"/>
          <w:sz w:val="24"/>
        </w:rPr>
      </w:pPr>
      <w:r w:rsidRPr="00F5510D">
        <w:rPr>
          <w:rFonts w:ascii="Times New Roman" w:hAnsi="Times New Roman"/>
          <w:sz w:val="24"/>
        </w:rPr>
        <w:lastRenderedPageBreak/>
        <w:t>Подавляющее большинство молодых семей не имеет возможности решить данную проблему самостоятельно. Им требуется поддержка в решении данного вопроса на районном уровне, что обуславливается необходимость решения данной проблемы с помощью программных методов.</w:t>
      </w:r>
    </w:p>
    <w:p w:rsidR="002A3771" w:rsidRDefault="004D32A5" w:rsidP="00DB4E4C">
      <w:pPr>
        <w:spacing w:after="0" w:line="240" w:lineRule="auto"/>
        <w:ind w:firstLine="709"/>
        <w:jc w:val="both"/>
        <w:rPr>
          <w:rFonts w:ascii="Times New Roman" w:hAnsi="Times New Roman"/>
          <w:sz w:val="24"/>
        </w:rPr>
      </w:pPr>
      <w:r w:rsidRPr="00F5510D">
        <w:rPr>
          <w:rFonts w:ascii="Times New Roman" w:hAnsi="Times New Roman"/>
          <w:sz w:val="24"/>
        </w:rPr>
        <w:t xml:space="preserve">На основании изложенного следует, что приток молодежи в Баяндаевский район крайне незначительный, что отрицательно влияет на демографическую и кадровую ситуацию в районе. </w:t>
      </w:r>
    </w:p>
    <w:p w:rsidR="004D32A5" w:rsidRDefault="002A3771" w:rsidP="00DB4E4C">
      <w:pPr>
        <w:spacing w:after="0" w:line="240" w:lineRule="auto"/>
        <w:ind w:firstLine="709"/>
        <w:jc w:val="both"/>
        <w:rPr>
          <w:rFonts w:ascii="Times New Roman" w:hAnsi="Times New Roman"/>
          <w:sz w:val="24"/>
        </w:rPr>
      </w:pPr>
      <w:r>
        <w:rPr>
          <w:rFonts w:ascii="Times New Roman" w:hAnsi="Times New Roman"/>
          <w:sz w:val="24"/>
        </w:rPr>
        <w:t>Ч</w:t>
      </w:r>
      <w:r w:rsidR="004D32A5" w:rsidRPr="00F5510D">
        <w:rPr>
          <w:rFonts w:ascii="Times New Roman" w:hAnsi="Times New Roman"/>
          <w:sz w:val="24"/>
        </w:rPr>
        <w:t>тобы исправить сложившуюся ситуацию, в первую очередь, необходимо решить жилищную проблему.</w:t>
      </w:r>
    </w:p>
    <w:p w:rsidR="002A3771" w:rsidRDefault="002A3771" w:rsidP="00DB4E4C">
      <w:pPr>
        <w:spacing w:after="0" w:line="240" w:lineRule="auto"/>
        <w:ind w:firstLine="709"/>
        <w:jc w:val="both"/>
        <w:rPr>
          <w:rFonts w:ascii="Times New Roman" w:hAnsi="Times New Roman"/>
          <w:sz w:val="24"/>
        </w:rPr>
      </w:pPr>
    </w:p>
    <w:p w:rsidR="004D32A5" w:rsidRPr="00F5510D" w:rsidRDefault="004D32A5" w:rsidP="00DB4E4C">
      <w:pPr>
        <w:spacing w:after="0" w:line="240" w:lineRule="auto"/>
        <w:ind w:firstLine="709"/>
        <w:jc w:val="center"/>
        <w:rPr>
          <w:rFonts w:ascii="Times New Roman" w:hAnsi="Times New Roman"/>
          <w:sz w:val="24"/>
        </w:rPr>
      </w:pPr>
      <w:r w:rsidRPr="00F5510D">
        <w:rPr>
          <w:rFonts w:ascii="Times New Roman" w:hAnsi="Times New Roman"/>
          <w:sz w:val="24"/>
        </w:rPr>
        <w:t>2. ОСНОВНЫЕ ЦЕЛИ, ЗАДАЧИ И ЭТАПЫ ВЫПОЛНЕНИЯ ПРОГРАММЫ.</w:t>
      </w:r>
    </w:p>
    <w:p w:rsidR="004D32A5" w:rsidRPr="00F5510D" w:rsidRDefault="004D32A5" w:rsidP="00DB4E4C">
      <w:pPr>
        <w:spacing w:after="0" w:line="240" w:lineRule="auto"/>
        <w:ind w:firstLine="709"/>
        <w:jc w:val="center"/>
        <w:rPr>
          <w:rFonts w:ascii="Times New Roman" w:hAnsi="Times New Roman"/>
          <w:sz w:val="24"/>
        </w:rPr>
      </w:pPr>
      <w:r w:rsidRPr="00F5510D">
        <w:rPr>
          <w:rFonts w:ascii="Times New Roman" w:hAnsi="Times New Roman"/>
          <w:sz w:val="24"/>
        </w:rPr>
        <w:t>ОСНОВНЫЕ ПРИНЦИПЫ РЕАЛИЗАЦИИ ПРОГРАММЫ</w:t>
      </w:r>
    </w:p>
    <w:p w:rsidR="004D32A5" w:rsidRPr="00F5510D" w:rsidRDefault="004D32A5" w:rsidP="00DB4E4C">
      <w:pPr>
        <w:spacing w:after="0" w:line="240" w:lineRule="auto"/>
        <w:ind w:firstLine="709"/>
        <w:jc w:val="both"/>
        <w:rPr>
          <w:rFonts w:ascii="Times New Roman" w:hAnsi="Times New Roman"/>
          <w:sz w:val="24"/>
        </w:rPr>
      </w:pPr>
    </w:p>
    <w:p w:rsidR="004D32A5" w:rsidRPr="00F5510D" w:rsidRDefault="004D32A5" w:rsidP="00DB4E4C">
      <w:pPr>
        <w:spacing w:after="0" w:line="240" w:lineRule="auto"/>
        <w:ind w:firstLine="709"/>
        <w:jc w:val="both"/>
        <w:rPr>
          <w:rFonts w:ascii="Times New Roman" w:hAnsi="Times New Roman"/>
          <w:sz w:val="24"/>
        </w:rPr>
      </w:pPr>
      <w:r w:rsidRPr="00F5510D">
        <w:rPr>
          <w:rFonts w:ascii="Times New Roman" w:hAnsi="Times New Roman"/>
          <w:sz w:val="24"/>
        </w:rPr>
        <w:t>2.1. Целью данной программы является создание механизма государственной поддержки молодых семей в решении жилищной проблемы в Баяндаевском районе. Для достижения поставленной цели программой предполагается решение следующих основных задач:</w:t>
      </w:r>
    </w:p>
    <w:p w:rsidR="004D32A5" w:rsidRPr="00F5510D" w:rsidRDefault="004D32A5" w:rsidP="00DB4E4C">
      <w:pPr>
        <w:spacing w:after="0" w:line="240" w:lineRule="auto"/>
        <w:ind w:left="709"/>
        <w:jc w:val="both"/>
        <w:rPr>
          <w:rFonts w:ascii="Times New Roman" w:hAnsi="Times New Roman"/>
          <w:sz w:val="24"/>
        </w:rPr>
      </w:pPr>
      <w:r w:rsidRPr="00F5510D">
        <w:rPr>
          <w:rFonts w:ascii="Times New Roman" w:hAnsi="Times New Roman"/>
          <w:sz w:val="24"/>
        </w:rPr>
        <w:t xml:space="preserve">- </w:t>
      </w:r>
      <w:r w:rsidR="009257A8">
        <w:rPr>
          <w:rFonts w:ascii="Times New Roman" w:hAnsi="Times New Roman"/>
          <w:sz w:val="24"/>
        </w:rPr>
        <w:t>создание нормативно-правовой базы для муниципальной поддержки молодой семей в приобретении (строительстве) жилья;</w:t>
      </w:r>
    </w:p>
    <w:p w:rsidR="004D32A5" w:rsidRPr="00F5510D" w:rsidRDefault="004D32A5" w:rsidP="00DB4E4C">
      <w:pPr>
        <w:spacing w:after="0" w:line="240" w:lineRule="auto"/>
        <w:ind w:left="709"/>
        <w:jc w:val="both"/>
        <w:rPr>
          <w:rFonts w:ascii="Times New Roman" w:hAnsi="Times New Roman"/>
          <w:sz w:val="24"/>
        </w:rPr>
      </w:pPr>
      <w:r w:rsidRPr="00F5510D">
        <w:rPr>
          <w:rFonts w:ascii="Times New Roman" w:hAnsi="Times New Roman"/>
          <w:sz w:val="24"/>
        </w:rPr>
        <w:t xml:space="preserve"> - </w:t>
      </w:r>
      <w:r w:rsidR="009257A8">
        <w:rPr>
          <w:rFonts w:ascii="Times New Roman" w:hAnsi="Times New Roman"/>
          <w:sz w:val="24"/>
        </w:rPr>
        <w:t>формирование списков молодых семей, претендующих на получение поддержки</w:t>
      </w:r>
      <w:r w:rsidRPr="00F5510D">
        <w:rPr>
          <w:rFonts w:ascii="Times New Roman" w:hAnsi="Times New Roman"/>
          <w:sz w:val="24"/>
        </w:rPr>
        <w:t>;</w:t>
      </w:r>
    </w:p>
    <w:p w:rsidR="004D32A5" w:rsidRPr="00F5510D" w:rsidRDefault="004D32A5" w:rsidP="00DB4E4C">
      <w:pPr>
        <w:spacing w:after="0" w:line="240" w:lineRule="auto"/>
        <w:ind w:left="709"/>
        <w:jc w:val="both"/>
        <w:rPr>
          <w:rFonts w:ascii="Times New Roman" w:hAnsi="Times New Roman"/>
          <w:sz w:val="24"/>
        </w:rPr>
      </w:pPr>
      <w:r w:rsidRPr="00F5510D">
        <w:rPr>
          <w:rFonts w:ascii="Times New Roman" w:hAnsi="Times New Roman"/>
          <w:sz w:val="24"/>
        </w:rPr>
        <w:t xml:space="preserve">- </w:t>
      </w:r>
      <w:r w:rsidR="009257A8">
        <w:rPr>
          <w:rFonts w:ascii="Times New Roman" w:hAnsi="Times New Roman"/>
          <w:sz w:val="24"/>
        </w:rPr>
        <w:t xml:space="preserve">создание механизмов, позволяющих консолидировать средства из различных источников и обеспечить их эффективное использование в приобретение </w:t>
      </w:r>
      <w:r w:rsidR="003D2FE8">
        <w:rPr>
          <w:rFonts w:ascii="Times New Roman" w:hAnsi="Times New Roman"/>
          <w:sz w:val="24"/>
        </w:rPr>
        <w:t>(строительстве) жилья для молодых семей в Баяндаевском районе</w:t>
      </w:r>
      <w:r w:rsidRPr="00F5510D">
        <w:rPr>
          <w:rFonts w:ascii="Times New Roman" w:hAnsi="Times New Roman"/>
          <w:sz w:val="24"/>
        </w:rPr>
        <w:t>;</w:t>
      </w:r>
    </w:p>
    <w:p w:rsidR="004D32A5" w:rsidRDefault="004D32A5" w:rsidP="00DB4E4C">
      <w:pPr>
        <w:spacing w:after="0" w:line="240" w:lineRule="auto"/>
        <w:ind w:left="709"/>
        <w:jc w:val="both"/>
        <w:rPr>
          <w:rFonts w:ascii="Times New Roman" w:hAnsi="Times New Roman"/>
          <w:sz w:val="24"/>
        </w:rPr>
      </w:pPr>
      <w:r w:rsidRPr="00F5510D">
        <w:rPr>
          <w:rFonts w:ascii="Times New Roman" w:hAnsi="Times New Roman"/>
          <w:sz w:val="24"/>
        </w:rPr>
        <w:t xml:space="preserve">- </w:t>
      </w:r>
      <w:r w:rsidR="003D2FE8">
        <w:rPr>
          <w:rFonts w:ascii="Times New Roman" w:hAnsi="Times New Roman"/>
          <w:sz w:val="24"/>
        </w:rPr>
        <w:t>поддержка и стимулирование инициативы молодых семей по улучшению своих жилищных условий;</w:t>
      </w:r>
    </w:p>
    <w:p w:rsidR="003D2FE8" w:rsidRDefault="003D2FE8" w:rsidP="00DB4E4C">
      <w:pPr>
        <w:spacing w:after="0" w:line="240" w:lineRule="auto"/>
        <w:ind w:left="709"/>
        <w:jc w:val="both"/>
        <w:rPr>
          <w:rFonts w:ascii="Times New Roman" w:hAnsi="Times New Roman"/>
          <w:sz w:val="24"/>
        </w:rPr>
      </w:pPr>
      <w:r>
        <w:rPr>
          <w:rFonts w:ascii="Times New Roman" w:hAnsi="Times New Roman"/>
          <w:sz w:val="24"/>
        </w:rPr>
        <w:t>- улучшен</w:t>
      </w:r>
      <w:r w:rsidR="00A47262">
        <w:rPr>
          <w:rFonts w:ascii="Times New Roman" w:hAnsi="Times New Roman"/>
          <w:sz w:val="24"/>
        </w:rPr>
        <w:t xml:space="preserve">ие демографических показателей </w:t>
      </w:r>
      <w:r>
        <w:rPr>
          <w:rFonts w:ascii="Times New Roman" w:hAnsi="Times New Roman"/>
          <w:sz w:val="24"/>
        </w:rPr>
        <w:t>увеличение рождаемости;</w:t>
      </w:r>
    </w:p>
    <w:p w:rsidR="003D2FE8" w:rsidRPr="00F5510D" w:rsidRDefault="003D2FE8" w:rsidP="00DB4E4C">
      <w:pPr>
        <w:spacing w:after="0" w:line="240" w:lineRule="auto"/>
        <w:ind w:left="709"/>
        <w:jc w:val="both"/>
        <w:rPr>
          <w:rFonts w:ascii="Times New Roman" w:hAnsi="Times New Roman"/>
          <w:sz w:val="24"/>
        </w:rPr>
      </w:pPr>
      <w:r>
        <w:rPr>
          <w:rFonts w:ascii="Times New Roman" w:hAnsi="Times New Roman"/>
          <w:sz w:val="24"/>
        </w:rPr>
        <w:t>- закрепление молодежи на территории Баяндаевского района.</w:t>
      </w:r>
    </w:p>
    <w:p w:rsidR="004D32A5" w:rsidRPr="00F5510D" w:rsidRDefault="004D32A5" w:rsidP="00DB4E4C">
      <w:pPr>
        <w:spacing w:after="0" w:line="240" w:lineRule="auto"/>
        <w:ind w:firstLine="709"/>
        <w:jc w:val="both"/>
        <w:rPr>
          <w:rFonts w:ascii="Times New Roman" w:hAnsi="Times New Roman"/>
          <w:sz w:val="24"/>
        </w:rPr>
      </w:pPr>
      <w:r w:rsidRPr="00F5510D">
        <w:rPr>
          <w:rFonts w:ascii="Times New Roman" w:hAnsi="Times New Roman"/>
          <w:sz w:val="24"/>
        </w:rPr>
        <w:t>2.2. Основными принципами реализации программы являются:</w:t>
      </w:r>
    </w:p>
    <w:p w:rsidR="004D32A5" w:rsidRPr="00F5510D" w:rsidRDefault="004D32A5" w:rsidP="00DB4E4C">
      <w:pPr>
        <w:spacing w:after="0" w:line="240" w:lineRule="auto"/>
        <w:ind w:firstLine="709"/>
        <w:jc w:val="both"/>
        <w:rPr>
          <w:rFonts w:ascii="Times New Roman" w:hAnsi="Times New Roman"/>
          <w:sz w:val="24"/>
        </w:rPr>
      </w:pPr>
      <w:r w:rsidRPr="00F5510D">
        <w:rPr>
          <w:rFonts w:ascii="Times New Roman" w:hAnsi="Times New Roman"/>
          <w:sz w:val="24"/>
        </w:rPr>
        <w:t xml:space="preserve">-  добровольность участия в </w:t>
      </w:r>
      <w:r w:rsidR="009257A8">
        <w:rPr>
          <w:rFonts w:ascii="Times New Roman" w:hAnsi="Times New Roman"/>
          <w:sz w:val="24"/>
        </w:rPr>
        <w:t>П</w:t>
      </w:r>
      <w:r w:rsidR="009F4999">
        <w:rPr>
          <w:rFonts w:ascii="Times New Roman" w:hAnsi="Times New Roman"/>
          <w:sz w:val="24"/>
        </w:rPr>
        <w:t>одп</w:t>
      </w:r>
      <w:r w:rsidRPr="00F5510D">
        <w:rPr>
          <w:rFonts w:ascii="Times New Roman" w:hAnsi="Times New Roman"/>
          <w:sz w:val="24"/>
        </w:rPr>
        <w:t>рограмме молодых семей;</w:t>
      </w:r>
    </w:p>
    <w:p w:rsidR="004D32A5" w:rsidRPr="00F5510D" w:rsidRDefault="004D32A5" w:rsidP="00DB4E4C">
      <w:pPr>
        <w:spacing w:after="0" w:line="240" w:lineRule="auto"/>
        <w:ind w:firstLine="709"/>
        <w:jc w:val="both"/>
        <w:rPr>
          <w:rFonts w:ascii="Times New Roman" w:hAnsi="Times New Roman"/>
          <w:sz w:val="24"/>
        </w:rPr>
      </w:pPr>
      <w:r w:rsidRPr="00F5510D">
        <w:rPr>
          <w:rFonts w:ascii="Times New Roman" w:hAnsi="Times New Roman"/>
          <w:sz w:val="24"/>
        </w:rPr>
        <w:t>- признание молодой семьи нуждающейся в улучшении жилищных условий в соответствии с законодательством Российской Федерации;</w:t>
      </w:r>
    </w:p>
    <w:p w:rsidR="004D32A5" w:rsidRDefault="004D32A5" w:rsidP="00DB4E4C">
      <w:pPr>
        <w:spacing w:after="0" w:line="240" w:lineRule="auto"/>
        <w:ind w:firstLine="709"/>
        <w:jc w:val="both"/>
        <w:rPr>
          <w:rFonts w:ascii="Times New Roman" w:hAnsi="Times New Roman"/>
          <w:sz w:val="24"/>
        </w:rPr>
      </w:pPr>
      <w:r w:rsidRPr="00F5510D">
        <w:rPr>
          <w:rFonts w:ascii="Times New Roman" w:hAnsi="Times New Roman"/>
          <w:sz w:val="24"/>
        </w:rPr>
        <w:t>- возможность для молодых семей реализовать свое право на получение поддержки за счет средств федерального, областного, местного бюджетов при улучшении жилищных условий в рамках программы только один раз.</w:t>
      </w:r>
    </w:p>
    <w:p w:rsidR="005A7D92" w:rsidRDefault="005A7D92" w:rsidP="00DB4E4C">
      <w:pPr>
        <w:spacing w:after="0" w:line="240" w:lineRule="auto"/>
        <w:ind w:firstLine="709"/>
        <w:jc w:val="both"/>
        <w:rPr>
          <w:rFonts w:ascii="Times New Roman" w:hAnsi="Times New Roman"/>
          <w:sz w:val="24"/>
        </w:rPr>
      </w:pPr>
    </w:p>
    <w:p w:rsidR="005A7D92" w:rsidRDefault="00E526E7" w:rsidP="00DB4E4C">
      <w:pPr>
        <w:autoSpaceDE w:val="0"/>
        <w:autoSpaceDN w:val="0"/>
        <w:adjustRightInd w:val="0"/>
        <w:spacing w:after="0" w:line="240" w:lineRule="auto"/>
        <w:ind w:firstLine="540"/>
        <w:jc w:val="both"/>
        <w:rPr>
          <w:rFonts w:ascii="Times New Roman" w:hAnsi="Times New Roman"/>
          <w:sz w:val="24"/>
          <w:szCs w:val="24"/>
          <w:lang w:eastAsia="ru-RU"/>
        </w:rPr>
      </w:pPr>
      <w:hyperlink r:id="rId8" w:history="1">
        <w:r w:rsidR="005A7D92">
          <w:rPr>
            <w:rFonts w:ascii="Times New Roman" w:hAnsi="Times New Roman"/>
            <w:color w:val="0000FF"/>
            <w:sz w:val="24"/>
            <w:szCs w:val="24"/>
            <w:lang w:eastAsia="ru-RU"/>
          </w:rPr>
          <w:t>Сведения</w:t>
        </w:r>
      </w:hyperlink>
      <w:r w:rsidR="005A7D92">
        <w:rPr>
          <w:rFonts w:ascii="Times New Roman" w:hAnsi="Times New Roman"/>
          <w:sz w:val="24"/>
          <w:szCs w:val="24"/>
          <w:lang w:eastAsia="ru-RU"/>
        </w:rPr>
        <w:t xml:space="preserve"> о составе и значениях целевых показателей П</w:t>
      </w:r>
      <w:r w:rsidR="009F4999">
        <w:rPr>
          <w:rFonts w:ascii="Times New Roman" w:hAnsi="Times New Roman"/>
          <w:sz w:val="24"/>
          <w:szCs w:val="24"/>
          <w:lang w:eastAsia="ru-RU"/>
        </w:rPr>
        <w:t>одп</w:t>
      </w:r>
      <w:r w:rsidR="005A7D92">
        <w:rPr>
          <w:rFonts w:ascii="Times New Roman" w:hAnsi="Times New Roman"/>
          <w:sz w:val="24"/>
          <w:szCs w:val="24"/>
          <w:lang w:eastAsia="ru-RU"/>
        </w:rPr>
        <w:t>рограммы приведены в приложении 2 к Муниципальной п</w:t>
      </w:r>
      <w:r w:rsidR="005E10B5">
        <w:rPr>
          <w:rFonts w:ascii="Times New Roman" w:hAnsi="Times New Roman"/>
          <w:sz w:val="24"/>
          <w:szCs w:val="24"/>
          <w:lang w:eastAsia="ru-RU"/>
        </w:rPr>
        <w:t>одп</w:t>
      </w:r>
      <w:r w:rsidR="005A7D92">
        <w:rPr>
          <w:rFonts w:ascii="Times New Roman" w:hAnsi="Times New Roman"/>
          <w:sz w:val="24"/>
          <w:szCs w:val="24"/>
          <w:lang w:eastAsia="ru-RU"/>
        </w:rPr>
        <w:t>рограмме.</w:t>
      </w:r>
    </w:p>
    <w:p w:rsidR="00A462F9" w:rsidRDefault="00A462F9" w:rsidP="00DB4E4C">
      <w:pPr>
        <w:spacing w:after="0" w:line="240" w:lineRule="auto"/>
        <w:ind w:firstLine="709"/>
        <w:jc w:val="both"/>
        <w:rPr>
          <w:rFonts w:ascii="Times New Roman" w:hAnsi="Times New Roman"/>
          <w:sz w:val="24"/>
        </w:rPr>
      </w:pPr>
    </w:p>
    <w:p w:rsidR="00A462F9" w:rsidRDefault="00A462F9" w:rsidP="00DB4E4C">
      <w:pPr>
        <w:spacing w:after="0" w:line="240" w:lineRule="auto"/>
        <w:ind w:firstLine="709"/>
        <w:jc w:val="both"/>
        <w:rPr>
          <w:rFonts w:ascii="Times New Roman" w:hAnsi="Times New Roman"/>
          <w:sz w:val="24"/>
        </w:rPr>
      </w:pPr>
    </w:p>
    <w:p w:rsidR="00A1536C" w:rsidRDefault="00A1536C" w:rsidP="00DB4E4C">
      <w:pPr>
        <w:spacing w:after="0" w:line="240" w:lineRule="auto"/>
        <w:ind w:firstLine="709"/>
        <w:jc w:val="both"/>
        <w:rPr>
          <w:rFonts w:ascii="Times New Roman" w:hAnsi="Times New Roman"/>
          <w:sz w:val="24"/>
        </w:rPr>
      </w:pPr>
    </w:p>
    <w:p w:rsidR="00A1536C" w:rsidRDefault="00A1536C" w:rsidP="00DB4E4C">
      <w:pPr>
        <w:spacing w:after="0" w:line="240" w:lineRule="auto"/>
        <w:ind w:firstLine="709"/>
        <w:jc w:val="both"/>
        <w:rPr>
          <w:rFonts w:ascii="Times New Roman" w:hAnsi="Times New Roman"/>
          <w:sz w:val="24"/>
        </w:rPr>
      </w:pPr>
    </w:p>
    <w:p w:rsidR="00A1536C" w:rsidRDefault="00A1536C" w:rsidP="00DB4E4C">
      <w:pPr>
        <w:spacing w:after="0" w:line="240" w:lineRule="auto"/>
        <w:ind w:firstLine="709"/>
        <w:jc w:val="both"/>
        <w:rPr>
          <w:rFonts w:ascii="Times New Roman" w:hAnsi="Times New Roman"/>
          <w:sz w:val="24"/>
        </w:rPr>
      </w:pPr>
    </w:p>
    <w:p w:rsidR="00A1536C" w:rsidRDefault="00A1536C" w:rsidP="00DB4E4C">
      <w:pPr>
        <w:spacing w:after="0" w:line="240" w:lineRule="auto"/>
        <w:ind w:firstLine="709"/>
        <w:jc w:val="both"/>
        <w:rPr>
          <w:rFonts w:ascii="Times New Roman" w:hAnsi="Times New Roman"/>
          <w:sz w:val="24"/>
        </w:rPr>
      </w:pPr>
    </w:p>
    <w:p w:rsidR="00A1536C" w:rsidRDefault="00A1536C" w:rsidP="00DB4E4C">
      <w:pPr>
        <w:spacing w:after="0" w:line="240" w:lineRule="auto"/>
        <w:ind w:firstLine="709"/>
        <w:jc w:val="both"/>
        <w:rPr>
          <w:rFonts w:ascii="Times New Roman" w:hAnsi="Times New Roman"/>
          <w:sz w:val="24"/>
        </w:rPr>
      </w:pPr>
    </w:p>
    <w:p w:rsidR="00C4218D" w:rsidRDefault="00C4218D" w:rsidP="00DB4E4C">
      <w:pPr>
        <w:spacing w:after="0" w:line="240" w:lineRule="auto"/>
        <w:ind w:firstLine="709"/>
        <w:jc w:val="both"/>
        <w:rPr>
          <w:rFonts w:ascii="Times New Roman" w:hAnsi="Times New Roman"/>
          <w:sz w:val="24"/>
        </w:rPr>
      </w:pPr>
    </w:p>
    <w:p w:rsidR="00C4218D" w:rsidRDefault="00C4218D" w:rsidP="00DB4E4C">
      <w:pPr>
        <w:spacing w:after="0" w:line="240" w:lineRule="auto"/>
        <w:ind w:firstLine="709"/>
        <w:jc w:val="both"/>
        <w:rPr>
          <w:rFonts w:ascii="Times New Roman" w:hAnsi="Times New Roman"/>
          <w:sz w:val="24"/>
        </w:rPr>
      </w:pPr>
    </w:p>
    <w:p w:rsidR="00A1536C" w:rsidRDefault="00A1536C" w:rsidP="00DB4E4C">
      <w:pPr>
        <w:spacing w:after="0" w:line="240" w:lineRule="auto"/>
        <w:ind w:firstLine="709"/>
        <w:jc w:val="both"/>
        <w:rPr>
          <w:rFonts w:ascii="Times New Roman" w:hAnsi="Times New Roman"/>
          <w:sz w:val="24"/>
        </w:rPr>
      </w:pPr>
    </w:p>
    <w:p w:rsidR="00A1536C" w:rsidRDefault="00A1536C" w:rsidP="00DB4E4C">
      <w:pPr>
        <w:spacing w:after="0" w:line="240" w:lineRule="auto"/>
        <w:ind w:firstLine="709"/>
        <w:jc w:val="both"/>
        <w:rPr>
          <w:rFonts w:ascii="Times New Roman" w:hAnsi="Times New Roman"/>
          <w:sz w:val="24"/>
        </w:rPr>
      </w:pPr>
    </w:p>
    <w:p w:rsidR="00A1536C" w:rsidRDefault="00A1536C" w:rsidP="00DB4E4C">
      <w:pPr>
        <w:spacing w:after="0" w:line="240" w:lineRule="auto"/>
        <w:ind w:firstLine="709"/>
        <w:jc w:val="both"/>
        <w:rPr>
          <w:rFonts w:ascii="Times New Roman" w:hAnsi="Times New Roman"/>
          <w:sz w:val="24"/>
        </w:rPr>
      </w:pPr>
    </w:p>
    <w:p w:rsidR="004D32A5" w:rsidRPr="00513C4A" w:rsidRDefault="004D32A5" w:rsidP="00DB4E4C">
      <w:pPr>
        <w:spacing w:after="0" w:line="240" w:lineRule="auto"/>
        <w:ind w:firstLine="709"/>
        <w:jc w:val="center"/>
        <w:rPr>
          <w:rFonts w:ascii="Times New Roman" w:hAnsi="Times New Roman"/>
          <w:sz w:val="24"/>
        </w:rPr>
      </w:pPr>
      <w:r w:rsidRPr="00513C4A">
        <w:rPr>
          <w:rFonts w:ascii="Times New Roman" w:hAnsi="Times New Roman"/>
          <w:sz w:val="24"/>
        </w:rPr>
        <w:lastRenderedPageBreak/>
        <w:t>3.ОБЪЕМЫ И ИСТОЧНИКИ ФИНАНСОВЫХ ЗАТРАТ</w:t>
      </w:r>
    </w:p>
    <w:p w:rsidR="004D32A5" w:rsidRPr="00513C4A" w:rsidRDefault="004D32A5" w:rsidP="00DB4E4C">
      <w:pPr>
        <w:spacing w:after="0" w:line="240" w:lineRule="auto"/>
        <w:ind w:firstLine="709"/>
        <w:jc w:val="both"/>
        <w:rPr>
          <w:rFonts w:ascii="Times New Roman" w:hAnsi="Times New Roman"/>
          <w:sz w:val="24"/>
        </w:rPr>
      </w:pPr>
    </w:p>
    <w:p w:rsidR="004D32A5" w:rsidRPr="00513C4A" w:rsidRDefault="004D32A5" w:rsidP="00DB4E4C">
      <w:pPr>
        <w:spacing w:after="0" w:line="240" w:lineRule="auto"/>
        <w:ind w:firstLine="709"/>
        <w:jc w:val="both"/>
        <w:rPr>
          <w:rFonts w:ascii="Times New Roman" w:hAnsi="Times New Roman"/>
          <w:sz w:val="24"/>
        </w:rPr>
      </w:pPr>
      <w:r w:rsidRPr="00513C4A">
        <w:rPr>
          <w:rFonts w:ascii="Times New Roman" w:hAnsi="Times New Roman"/>
          <w:sz w:val="24"/>
        </w:rPr>
        <w:t xml:space="preserve">3.1. Источниками финансирования программы является бюджет района. Общий объем финансирования из бюджета района составляет </w:t>
      </w:r>
      <w:r w:rsidR="00C4218D">
        <w:rPr>
          <w:rFonts w:ascii="Times New Roman" w:hAnsi="Times New Roman"/>
          <w:sz w:val="24"/>
        </w:rPr>
        <w:t>2 983 200</w:t>
      </w:r>
      <w:r w:rsidR="009F4999">
        <w:rPr>
          <w:rFonts w:ascii="Times New Roman" w:hAnsi="Times New Roman"/>
          <w:sz w:val="24"/>
        </w:rPr>
        <w:t xml:space="preserve"> рублей</w:t>
      </w:r>
      <w:r w:rsidR="00D91D32" w:rsidRPr="00A462F9">
        <w:rPr>
          <w:rFonts w:ascii="Times New Roman" w:hAnsi="Times New Roman"/>
          <w:sz w:val="24"/>
        </w:rPr>
        <w:t>.</w:t>
      </w:r>
      <w:r w:rsidR="003E7CDD">
        <w:rPr>
          <w:rFonts w:ascii="Times New Roman" w:hAnsi="Times New Roman"/>
          <w:sz w:val="24"/>
        </w:rPr>
        <w:t xml:space="preserve"> </w:t>
      </w:r>
      <w:r w:rsidRPr="00513C4A">
        <w:rPr>
          <w:rFonts w:ascii="Times New Roman" w:hAnsi="Times New Roman"/>
          <w:sz w:val="24"/>
        </w:rPr>
        <w:t>Объем финансирования из бюджета района  составляет по годам:</w:t>
      </w:r>
    </w:p>
    <w:p w:rsidR="00C4218D" w:rsidRPr="0024707E" w:rsidRDefault="00C4218D" w:rsidP="00C4218D">
      <w:pPr>
        <w:spacing w:after="0" w:line="240" w:lineRule="auto"/>
        <w:jc w:val="both"/>
        <w:rPr>
          <w:rFonts w:ascii="Times New Roman" w:hAnsi="Times New Roman"/>
          <w:sz w:val="24"/>
        </w:rPr>
      </w:pPr>
      <w:r>
        <w:rPr>
          <w:rFonts w:ascii="Times New Roman" w:hAnsi="Times New Roman"/>
          <w:sz w:val="24"/>
        </w:rPr>
        <w:t>2021 год  - 867 840</w:t>
      </w:r>
      <w:r w:rsidRPr="0024707E">
        <w:rPr>
          <w:rFonts w:ascii="Times New Roman" w:hAnsi="Times New Roman"/>
          <w:sz w:val="24"/>
        </w:rPr>
        <w:t xml:space="preserve"> руб. </w:t>
      </w:r>
    </w:p>
    <w:p w:rsidR="00C4218D" w:rsidRDefault="00C4218D" w:rsidP="00C4218D">
      <w:pPr>
        <w:spacing w:after="0" w:line="240" w:lineRule="auto"/>
        <w:jc w:val="both"/>
        <w:rPr>
          <w:rFonts w:ascii="Times New Roman" w:hAnsi="Times New Roman"/>
          <w:sz w:val="24"/>
        </w:rPr>
      </w:pPr>
      <w:r>
        <w:rPr>
          <w:rFonts w:ascii="Times New Roman" w:hAnsi="Times New Roman"/>
          <w:sz w:val="24"/>
        </w:rPr>
        <w:t xml:space="preserve">2022 год- 976 320 </w:t>
      </w:r>
      <w:r w:rsidRPr="0024707E">
        <w:rPr>
          <w:rFonts w:ascii="Times New Roman" w:hAnsi="Times New Roman"/>
          <w:sz w:val="24"/>
        </w:rPr>
        <w:t xml:space="preserve"> руб</w:t>
      </w:r>
      <w:r>
        <w:rPr>
          <w:rFonts w:ascii="Times New Roman" w:hAnsi="Times New Roman"/>
          <w:sz w:val="24"/>
        </w:rPr>
        <w:t>.</w:t>
      </w:r>
    </w:p>
    <w:p w:rsidR="00C4218D" w:rsidRDefault="00C4218D" w:rsidP="00C4218D">
      <w:pPr>
        <w:spacing w:after="0" w:line="240" w:lineRule="auto"/>
        <w:jc w:val="both"/>
        <w:rPr>
          <w:rFonts w:ascii="Times New Roman" w:hAnsi="Times New Roman"/>
          <w:sz w:val="24"/>
        </w:rPr>
      </w:pPr>
      <w:r>
        <w:rPr>
          <w:rFonts w:ascii="Times New Roman" w:hAnsi="Times New Roman"/>
          <w:sz w:val="24"/>
        </w:rPr>
        <w:t>2023 год -1 139 040 руб.</w:t>
      </w:r>
    </w:p>
    <w:p w:rsidR="00C4218D" w:rsidRDefault="00C4218D" w:rsidP="00DB4E4C">
      <w:pPr>
        <w:spacing w:after="0" w:line="240" w:lineRule="auto"/>
        <w:ind w:firstLine="709"/>
        <w:jc w:val="both"/>
        <w:rPr>
          <w:rFonts w:ascii="Times New Roman" w:hAnsi="Times New Roman"/>
          <w:sz w:val="24"/>
        </w:rPr>
      </w:pPr>
    </w:p>
    <w:p w:rsidR="004D32A5" w:rsidRPr="00513C4A" w:rsidRDefault="004D32A5" w:rsidP="00DB4E4C">
      <w:pPr>
        <w:spacing w:after="0" w:line="240" w:lineRule="auto"/>
        <w:ind w:firstLine="709"/>
        <w:jc w:val="both"/>
        <w:rPr>
          <w:rFonts w:ascii="Times New Roman" w:hAnsi="Times New Roman"/>
          <w:sz w:val="24"/>
        </w:rPr>
      </w:pPr>
      <w:r w:rsidRPr="00513C4A">
        <w:rPr>
          <w:rFonts w:ascii="Times New Roman" w:hAnsi="Times New Roman"/>
          <w:sz w:val="24"/>
        </w:rPr>
        <w:t xml:space="preserve">Объемы финансирования программы ежегодно уточняются при формировании бюджета района на соответствующий финансовый год и плановый период. </w:t>
      </w:r>
    </w:p>
    <w:p w:rsidR="004D32A5" w:rsidRPr="00513C4A" w:rsidRDefault="004D32A5" w:rsidP="00DB4E4C">
      <w:pPr>
        <w:spacing w:after="0" w:line="240" w:lineRule="auto"/>
        <w:ind w:firstLine="709"/>
        <w:jc w:val="both"/>
        <w:rPr>
          <w:rFonts w:ascii="Times New Roman" w:hAnsi="Times New Roman"/>
          <w:sz w:val="24"/>
        </w:rPr>
      </w:pPr>
      <w:r w:rsidRPr="00513C4A">
        <w:rPr>
          <w:rFonts w:ascii="Times New Roman" w:hAnsi="Times New Roman"/>
          <w:sz w:val="24"/>
        </w:rPr>
        <w:t>3.2. При реализации программы в установленном законодательством порядке могут быть использованы:</w:t>
      </w:r>
    </w:p>
    <w:p w:rsidR="004D32A5" w:rsidRPr="00513C4A" w:rsidRDefault="004D32A5" w:rsidP="00DB4E4C">
      <w:pPr>
        <w:spacing w:after="0" w:line="240" w:lineRule="auto"/>
        <w:ind w:firstLine="709"/>
        <w:jc w:val="both"/>
        <w:rPr>
          <w:rFonts w:ascii="Times New Roman" w:hAnsi="Times New Roman"/>
          <w:sz w:val="24"/>
        </w:rPr>
      </w:pPr>
      <w:r w:rsidRPr="00513C4A">
        <w:rPr>
          <w:rFonts w:ascii="Times New Roman" w:hAnsi="Times New Roman"/>
          <w:sz w:val="24"/>
        </w:rPr>
        <w:t>- переданные бюджету району средства фед</w:t>
      </w:r>
      <w:r w:rsidR="00DC5142">
        <w:rPr>
          <w:rFonts w:ascii="Times New Roman" w:hAnsi="Times New Roman"/>
          <w:sz w:val="24"/>
        </w:rPr>
        <w:t xml:space="preserve">ерального бюджета на реализацию </w:t>
      </w:r>
      <w:r w:rsidR="00DC5142" w:rsidRPr="00885732">
        <w:rPr>
          <w:rFonts w:ascii="Times New Roman" w:hAnsi="Times New Roman"/>
          <w:sz w:val="24"/>
        </w:rPr>
        <w:t>Государственной</w:t>
      </w:r>
      <w:r w:rsidR="00885732" w:rsidRPr="00885732">
        <w:rPr>
          <w:rFonts w:ascii="Times New Roman" w:hAnsi="Times New Roman"/>
          <w:sz w:val="24"/>
        </w:rPr>
        <w:t xml:space="preserve"> </w:t>
      </w:r>
      <w:r w:rsidR="00DC5142" w:rsidRPr="00885732">
        <w:rPr>
          <w:rFonts w:ascii="Times New Roman" w:hAnsi="Times New Roman"/>
          <w:sz w:val="24"/>
        </w:rPr>
        <w:t>программы Российской Федерации</w:t>
      </w:r>
      <w:r w:rsidRPr="00885732">
        <w:rPr>
          <w:rFonts w:ascii="Times New Roman" w:hAnsi="Times New Roman"/>
          <w:sz w:val="24"/>
        </w:rPr>
        <w:t>и</w:t>
      </w:r>
      <w:r w:rsidRPr="00513C4A">
        <w:rPr>
          <w:rFonts w:ascii="Times New Roman" w:hAnsi="Times New Roman"/>
          <w:sz w:val="24"/>
        </w:rPr>
        <w:t xml:space="preserve"> средства областного бюджета, если программа становится победителем конкурса муниципальных программ по обеспечению жильем молодых семей в рамках реализации п</w:t>
      </w:r>
      <w:r w:rsidR="009F4999">
        <w:rPr>
          <w:rFonts w:ascii="Times New Roman" w:hAnsi="Times New Roman"/>
          <w:sz w:val="24"/>
        </w:rPr>
        <w:t>одп</w:t>
      </w:r>
      <w:r w:rsidRPr="00513C4A">
        <w:rPr>
          <w:rFonts w:ascii="Times New Roman" w:hAnsi="Times New Roman"/>
          <w:sz w:val="24"/>
        </w:rPr>
        <w:t>рограммы «Молодым с</w:t>
      </w:r>
      <w:r w:rsidR="00A3538C">
        <w:rPr>
          <w:rFonts w:ascii="Times New Roman" w:hAnsi="Times New Roman"/>
          <w:sz w:val="24"/>
        </w:rPr>
        <w:t>емьям – доступное жилье» на 2019 -2024</w:t>
      </w:r>
      <w:r w:rsidRPr="00513C4A">
        <w:rPr>
          <w:rFonts w:ascii="Times New Roman" w:hAnsi="Times New Roman"/>
          <w:sz w:val="24"/>
        </w:rPr>
        <w:t xml:space="preserve"> </w:t>
      </w:r>
      <w:r w:rsidRPr="00885732">
        <w:rPr>
          <w:rFonts w:ascii="Times New Roman" w:hAnsi="Times New Roman"/>
          <w:sz w:val="24"/>
        </w:rPr>
        <w:t xml:space="preserve">годы </w:t>
      </w:r>
      <w:r w:rsidR="00DC5142" w:rsidRPr="00885732">
        <w:rPr>
          <w:rFonts w:ascii="Times New Roman" w:hAnsi="Times New Roman"/>
          <w:sz w:val="24"/>
        </w:rPr>
        <w:t>государственной программы Иркутской области «Доступное жилье» на 2019 – 2024 годы</w:t>
      </w:r>
      <w:r w:rsidR="00885732">
        <w:rPr>
          <w:rFonts w:ascii="Times New Roman" w:hAnsi="Times New Roman"/>
          <w:sz w:val="24"/>
        </w:rPr>
        <w:t xml:space="preserve"> </w:t>
      </w:r>
      <w:r w:rsidRPr="00513C4A">
        <w:rPr>
          <w:rFonts w:ascii="Times New Roman" w:hAnsi="Times New Roman"/>
          <w:sz w:val="24"/>
        </w:rPr>
        <w:t>(далее - областная программа);</w:t>
      </w:r>
    </w:p>
    <w:p w:rsidR="004D32A5" w:rsidRPr="00513C4A" w:rsidRDefault="004D32A5" w:rsidP="00DB4E4C">
      <w:pPr>
        <w:spacing w:after="0" w:line="240" w:lineRule="auto"/>
        <w:ind w:firstLine="709"/>
        <w:jc w:val="both"/>
        <w:rPr>
          <w:rFonts w:ascii="Times New Roman" w:hAnsi="Times New Roman"/>
          <w:sz w:val="24"/>
        </w:rPr>
      </w:pPr>
      <w:r w:rsidRPr="00513C4A">
        <w:rPr>
          <w:rFonts w:ascii="Times New Roman" w:hAnsi="Times New Roman"/>
          <w:sz w:val="24"/>
        </w:rPr>
        <w:t>- средства бюджета района, предусмотренные на реализацию программы;</w:t>
      </w:r>
    </w:p>
    <w:p w:rsidR="004D32A5" w:rsidRPr="00F5510D" w:rsidRDefault="004D32A5" w:rsidP="00DB4E4C">
      <w:pPr>
        <w:spacing w:after="0" w:line="240" w:lineRule="auto"/>
        <w:ind w:firstLine="709"/>
        <w:jc w:val="both"/>
        <w:rPr>
          <w:rFonts w:ascii="Times New Roman" w:hAnsi="Times New Roman"/>
          <w:sz w:val="24"/>
        </w:rPr>
      </w:pPr>
      <w:r w:rsidRPr="00513C4A">
        <w:rPr>
          <w:rFonts w:ascii="Times New Roman" w:hAnsi="Times New Roman"/>
          <w:sz w:val="24"/>
        </w:rPr>
        <w:t>- внебюджетные средства (собственные и заемные средства молодой семьи).</w:t>
      </w:r>
    </w:p>
    <w:p w:rsidR="00C32F78" w:rsidRDefault="00C32F78" w:rsidP="00DB4E4C">
      <w:pPr>
        <w:autoSpaceDE w:val="0"/>
        <w:autoSpaceDN w:val="0"/>
        <w:adjustRightInd w:val="0"/>
        <w:spacing w:after="0" w:line="240" w:lineRule="auto"/>
        <w:ind w:firstLine="709"/>
        <w:jc w:val="both"/>
        <w:outlineLvl w:val="1"/>
        <w:rPr>
          <w:rFonts w:ascii="Times New Roman" w:hAnsi="Times New Roman" w:cs="Calibri"/>
          <w:sz w:val="24"/>
          <w:lang w:eastAsia="ru-RU"/>
        </w:rPr>
      </w:pPr>
    </w:p>
    <w:p w:rsidR="004D32A5" w:rsidRPr="00F5510D" w:rsidRDefault="004D32A5" w:rsidP="00DB4E4C">
      <w:pPr>
        <w:autoSpaceDE w:val="0"/>
        <w:autoSpaceDN w:val="0"/>
        <w:adjustRightInd w:val="0"/>
        <w:spacing w:after="0" w:line="240" w:lineRule="auto"/>
        <w:ind w:firstLine="709"/>
        <w:jc w:val="center"/>
        <w:outlineLvl w:val="1"/>
        <w:rPr>
          <w:rFonts w:ascii="Times New Roman" w:hAnsi="Times New Roman" w:cs="Calibri"/>
          <w:sz w:val="24"/>
          <w:lang w:eastAsia="ru-RU"/>
        </w:rPr>
      </w:pPr>
      <w:r w:rsidRPr="00F5510D">
        <w:rPr>
          <w:rFonts w:ascii="Times New Roman" w:hAnsi="Times New Roman" w:cs="Calibri"/>
          <w:sz w:val="24"/>
          <w:lang w:eastAsia="ru-RU"/>
        </w:rPr>
        <w:t>4. МЕХАНИЗМ РЕАЛИЗАЦИИ ПРОГРАММЫ И СИСТЕМА</w:t>
      </w:r>
    </w:p>
    <w:p w:rsidR="004D32A5" w:rsidRPr="00F5510D" w:rsidRDefault="004D32A5" w:rsidP="00DB4E4C">
      <w:pPr>
        <w:autoSpaceDE w:val="0"/>
        <w:autoSpaceDN w:val="0"/>
        <w:adjustRightInd w:val="0"/>
        <w:spacing w:after="0" w:line="240" w:lineRule="auto"/>
        <w:ind w:firstLine="709"/>
        <w:jc w:val="center"/>
        <w:outlineLvl w:val="1"/>
        <w:rPr>
          <w:rFonts w:ascii="Times New Roman" w:hAnsi="Times New Roman" w:cs="Calibri"/>
          <w:sz w:val="24"/>
          <w:lang w:eastAsia="ru-RU"/>
        </w:rPr>
      </w:pPr>
      <w:r w:rsidRPr="00F5510D">
        <w:rPr>
          <w:rFonts w:ascii="Times New Roman" w:hAnsi="Times New Roman" w:cs="Calibri"/>
          <w:sz w:val="24"/>
          <w:lang w:eastAsia="ru-RU"/>
        </w:rPr>
        <w:t>ОРГАНИЗАЦИИ КОНТРОЛЯ ЗА ИСПОЛНЕНИЕМ</w:t>
      </w:r>
    </w:p>
    <w:p w:rsidR="004D32A5" w:rsidRPr="00F5510D" w:rsidRDefault="004D32A5" w:rsidP="00DB4E4C">
      <w:pPr>
        <w:autoSpaceDE w:val="0"/>
        <w:autoSpaceDN w:val="0"/>
        <w:adjustRightInd w:val="0"/>
        <w:spacing w:after="0" w:line="240" w:lineRule="auto"/>
        <w:ind w:firstLine="709"/>
        <w:jc w:val="both"/>
        <w:outlineLvl w:val="1"/>
        <w:rPr>
          <w:rFonts w:ascii="Times New Roman" w:hAnsi="Times New Roman"/>
          <w:sz w:val="24"/>
          <w:szCs w:val="24"/>
          <w:lang w:eastAsia="ru-RU"/>
        </w:rPr>
      </w:pPr>
    </w:p>
    <w:p w:rsidR="000579F2" w:rsidRDefault="004D32A5" w:rsidP="00DB4E4C">
      <w:pPr>
        <w:autoSpaceDE w:val="0"/>
        <w:autoSpaceDN w:val="0"/>
        <w:adjustRightInd w:val="0"/>
        <w:spacing w:after="0" w:line="240" w:lineRule="auto"/>
        <w:ind w:firstLine="540"/>
        <w:jc w:val="both"/>
        <w:rPr>
          <w:rFonts w:ascii="Arial" w:hAnsi="Arial" w:cs="Arial"/>
          <w:color w:val="333333"/>
          <w:sz w:val="21"/>
          <w:szCs w:val="21"/>
          <w:shd w:val="clear" w:color="auto" w:fill="FFFFFF"/>
        </w:rPr>
      </w:pPr>
      <w:r w:rsidRPr="00F5510D">
        <w:rPr>
          <w:rFonts w:ascii="Times New Roman" w:hAnsi="Times New Roman" w:cs="Calibri"/>
          <w:sz w:val="24"/>
        </w:rPr>
        <w:t>4.1. Участником П</w:t>
      </w:r>
      <w:r w:rsidR="009F4999">
        <w:rPr>
          <w:rFonts w:ascii="Times New Roman" w:hAnsi="Times New Roman" w:cs="Calibri"/>
          <w:sz w:val="24"/>
        </w:rPr>
        <w:t>одп</w:t>
      </w:r>
      <w:r w:rsidRPr="00F5510D">
        <w:rPr>
          <w:rFonts w:ascii="Times New Roman" w:hAnsi="Times New Roman" w:cs="Calibri"/>
          <w:sz w:val="24"/>
        </w:rPr>
        <w:t>рограммы может быть молодая семья, в том числе молодая семья, имеющая одного и более детей,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w:t>
      </w:r>
      <w:r w:rsidR="00AA4B6B">
        <w:rPr>
          <w:rFonts w:ascii="Times New Roman" w:hAnsi="Times New Roman" w:cs="Calibri"/>
          <w:sz w:val="24"/>
        </w:rPr>
        <w:t>дерации, и одного и более детей</w:t>
      </w:r>
      <w:r w:rsidR="000579F2">
        <w:rPr>
          <w:rFonts w:ascii="Times New Roman" w:hAnsi="Times New Roman" w:cs="Calibri"/>
          <w:sz w:val="24"/>
        </w:rPr>
        <w:t>,</w:t>
      </w:r>
      <w:r w:rsidRPr="00F5510D">
        <w:rPr>
          <w:rFonts w:ascii="Times New Roman" w:hAnsi="Times New Roman" w:cs="Calibri"/>
          <w:sz w:val="24"/>
        </w:rPr>
        <w:t xml:space="preserve"> соо</w:t>
      </w:r>
      <w:r w:rsidR="00AA4B6B">
        <w:rPr>
          <w:rFonts w:ascii="Times New Roman" w:hAnsi="Times New Roman" w:cs="Calibri"/>
          <w:sz w:val="24"/>
        </w:rPr>
        <w:t>тветствующая следующим условиям</w:t>
      </w:r>
      <w:r w:rsidR="00A1536C">
        <w:rPr>
          <w:rFonts w:ascii="Times New Roman" w:hAnsi="Times New Roman" w:cs="Calibri"/>
          <w:sz w:val="24"/>
        </w:rPr>
        <w:t>:</w:t>
      </w:r>
      <w:r w:rsidR="000579F2" w:rsidRPr="000579F2">
        <w:rPr>
          <w:rFonts w:ascii="Arial" w:hAnsi="Arial" w:cs="Arial"/>
          <w:color w:val="333333"/>
          <w:sz w:val="21"/>
          <w:szCs w:val="21"/>
          <w:shd w:val="clear" w:color="auto" w:fill="FFFFFF"/>
        </w:rPr>
        <w:t xml:space="preserve"> </w:t>
      </w:r>
    </w:p>
    <w:p w:rsidR="004D32A5" w:rsidRDefault="000579F2" w:rsidP="00DB4E4C">
      <w:pPr>
        <w:autoSpaceDE w:val="0"/>
        <w:autoSpaceDN w:val="0"/>
        <w:adjustRightInd w:val="0"/>
        <w:spacing w:after="0" w:line="240" w:lineRule="auto"/>
        <w:ind w:firstLine="540"/>
        <w:jc w:val="both"/>
        <w:rPr>
          <w:rFonts w:ascii="Times New Roman" w:hAnsi="Times New Roman"/>
          <w:sz w:val="24"/>
          <w:szCs w:val="24"/>
          <w:shd w:val="clear" w:color="auto" w:fill="FFFFFF"/>
        </w:rPr>
      </w:pPr>
      <w:r w:rsidRPr="000579F2">
        <w:rPr>
          <w:rFonts w:ascii="Times New Roman" w:hAnsi="Times New Roman"/>
          <w:sz w:val="24"/>
          <w:szCs w:val="24"/>
          <w:shd w:val="clear" w:color="auto" w:fill="FFFFFF"/>
        </w:rPr>
        <w:t>возраст каждого из супругов не превышает 35 ле</w:t>
      </w:r>
      <w:r w:rsidR="006B0613">
        <w:rPr>
          <w:rFonts w:ascii="Times New Roman" w:hAnsi="Times New Roman"/>
          <w:sz w:val="24"/>
          <w:szCs w:val="24"/>
          <w:shd w:val="clear" w:color="auto" w:fill="FFFFFF"/>
        </w:rPr>
        <w:t>т (т. е. не исполнилось 36 лет)</w:t>
      </w:r>
      <w:r w:rsidRPr="000579F2">
        <w:rPr>
          <w:rFonts w:ascii="Times New Roman" w:hAnsi="Times New Roman"/>
          <w:sz w:val="24"/>
          <w:szCs w:val="24"/>
          <w:shd w:val="clear" w:color="auto" w:fill="FFFFFF"/>
        </w:rPr>
        <w:t xml:space="preserve"> признание семьи нуждающейся в улучшении жилищных условий</w:t>
      </w:r>
      <w:r w:rsidR="0020450E">
        <w:rPr>
          <w:rFonts w:ascii="Times New Roman" w:hAnsi="Times New Roman"/>
          <w:sz w:val="24"/>
          <w:szCs w:val="24"/>
          <w:shd w:val="clear" w:color="auto" w:fill="FFFFFF"/>
        </w:rPr>
        <w:t>.</w:t>
      </w:r>
    </w:p>
    <w:p w:rsidR="006B0613" w:rsidRPr="00F5510D" w:rsidRDefault="006B0613" w:rsidP="006B0613">
      <w:pPr>
        <w:autoSpaceDE w:val="0"/>
        <w:autoSpaceDN w:val="0"/>
        <w:adjustRightInd w:val="0"/>
        <w:spacing w:after="0" w:line="240" w:lineRule="auto"/>
        <w:ind w:firstLine="540"/>
        <w:jc w:val="both"/>
        <w:rPr>
          <w:rFonts w:ascii="Times New Roman" w:hAnsi="Times New Roman" w:cs="Calibri"/>
          <w:sz w:val="24"/>
        </w:rPr>
      </w:pPr>
      <w:r w:rsidRPr="00F5510D">
        <w:rPr>
          <w:rFonts w:ascii="Times New Roman" w:hAnsi="Times New Roman" w:cs="Calibri"/>
          <w:sz w:val="24"/>
        </w:rPr>
        <w:t>возраст каждого из супругов либо одного родителя в неполной семье на день принятия решения о включении молодой семьи в список претендентов на получение социальной выплаты на приобретение жилого помещения или создание объекта индивидуального жилищного строительства в планируемом году не  превышает 35 лет;</w:t>
      </w:r>
    </w:p>
    <w:p w:rsidR="006B0613" w:rsidRDefault="006B0613" w:rsidP="006B0613">
      <w:pPr>
        <w:autoSpaceDE w:val="0"/>
        <w:autoSpaceDN w:val="0"/>
        <w:adjustRightInd w:val="0"/>
        <w:spacing w:after="0" w:line="240" w:lineRule="auto"/>
        <w:ind w:firstLine="540"/>
        <w:jc w:val="both"/>
        <w:rPr>
          <w:rFonts w:ascii="Times New Roman" w:hAnsi="Times New Roman" w:cs="Calibri"/>
          <w:sz w:val="24"/>
        </w:rPr>
      </w:pPr>
      <w:r w:rsidRPr="00F5510D">
        <w:rPr>
          <w:rFonts w:ascii="Times New Roman" w:hAnsi="Times New Roman" w:cs="Calibri"/>
          <w:sz w:val="24"/>
        </w:rPr>
        <w:t xml:space="preserve"> молодая семья признан</w:t>
      </w:r>
      <w:r>
        <w:rPr>
          <w:rFonts w:ascii="Times New Roman" w:hAnsi="Times New Roman" w:cs="Calibri"/>
          <w:sz w:val="24"/>
        </w:rPr>
        <w:t>а нуждающейся в жилом помещении;</w:t>
      </w:r>
    </w:p>
    <w:p w:rsidR="006B0613" w:rsidRPr="00F5510D" w:rsidRDefault="006B0613" w:rsidP="006B0613">
      <w:pPr>
        <w:autoSpaceDE w:val="0"/>
        <w:autoSpaceDN w:val="0"/>
        <w:adjustRightInd w:val="0"/>
        <w:spacing w:after="0" w:line="240" w:lineRule="auto"/>
        <w:ind w:firstLine="540"/>
        <w:jc w:val="both"/>
        <w:rPr>
          <w:rFonts w:ascii="Times New Roman" w:hAnsi="Times New Roman" w:cs="Calibri"/>
          <w:sz w:val="24"/>
        </w:rPr>
      </w:pPr>
      <w:r w:rsidRPr="00F5510D">
        <w:rPr>
          <w:rFonts w:ascii="Times New Roman" w:hAnsi="Times New Roman" w:cs="Calibri"/>
          <w:sz w:val="24"/>
        </w:rPr>
        <w:t>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p>
    <w:p w:rsidR="006B0613" w:rsidRDefault="006B0613" w:rsidP="006B0613">
      <w:pPr>
        <w:autoSpaceDE w:val="0"/>
        <w:autoSpaceDN w:val="0"/>
        <w:adjustRightInd w:val="0"/>
        <w:spacing w:after="0" w:line="240" w:lineRule="auto"/>
        <w:ind w:firstLine="540"/>
        <w:jc w:val="both"/>
        <w:rPr>
          <w:rFonts w:ascii="Times New Roman" w:hAnsi="Times New Roman" w:cs="Calibri"/>
          <w:sz w:val="24"/>
        </w:rPr>
      </w:pPr>
      <w:r w:rsidRPr="00F5510D">
        <w:rPr>
          <w:rFonts w:ascii="Times New Roman" w:hAnsi="Times New Roman" w:cs="Calibri"/>
          <w:sz w:val="24"/>
        </w:rPr>
        <w:t xml:space="preserve">проживание на территории Баяндаевского района. </w:t>
      </w:r>
    </w:p>
    <w:p w:rsidR="00551FB3" w:rsidRDefault="00551FB3" w:rsidP="006B0613">
      <w:pPr>
        <w:autoSpaceDE w:val="0"/>
        <w:autoSpaceDN w:val="0"/>
        <w:adjustRightInd w:val="0"/>
        <w:spacing w:after="0" w:line="240" w:lineRule="auto"/>
        <w:ind w:firstLine="540"/>
        <w:jc w:val="both"/>
        <w:rPr>
          <w:rFonts w:ascii="Times New Roman" w:hAnsi="Times New Roman" w:cs="Calibri"/>
          <w:sz w:val="24"/>
        </w:rPr>
      </w:pPr>
    </w:p>
    <w:p w:rsidR="00551FB3" w:rsidRDefault="00551FB3" w:rsidP="006B0613">
      <w:pPr>
        <w:autoSpaceDE w:val="0"/>
        <w:autoSpaceDN w:val="0"/>
        <w:adjustRightInd w:val="0"/>
        <w:spacing w:after="0" w:line="240" w:lineRule="auto"/>
        <w:ind w:firstLine="540"/>
        <w:jc w:val="both"/>
        <w:rPr>
          <w:rFonts w:ascii="Times New Roman" w:hAnsi="Times New Roman" w:cs="Calibri"/>
          <w:sz w:val="24"/>
        </w:rPr>
      </w:pPr>
    </w:p>
    <w:p w:rsidR="00551FB3" w:rsidRDefault="00551FB3" w:rsidP="006B0613">
      <w:pPr>
        <w:autoSpaceDE w:val="0"/>
        <w:autoSpaceDN w:val="0"/>
        <w:adjustRightInd w:val="0"/>
        <w:spacing w:after="0" w:line="240" w:lineRule="auto"/>
        <w:ind w:firstLine="540"/>
        <w:jc w:val="both"/>
        <w:rPr>
          <w:rFonts w:ascii="Times New Roman" w:hAnsi="Times New Roman" w:cs="Calibri"/>
          <w:sz w:val="24"/>
        </w:rPr>
      </w:pPr>
    </w:p>
    <w:p w:rsidR="00551FB3" w:rsidRDefault="00551FB3" w:rsidP="006B0613">
      <w:pPr>
        <w:autoSpaceDE w:val="0"/>
        <w:autoSpaceDN w:val="0"/>
        <w:adjustRightInd w:val="0"/>
        <w:spacing w:after="0" w:line="240" w:lineRule="auto"/>
        <w:ind w:firstLine="540"/>
        <w:jc w:val="both"/>
        <w:rPr>
          <w:rFonts w:ascii="Times New Roman" w:hAnsi="Times New Roman" w:cs="Calibri"/>
          <w:sz w:val="24"/>
        </w:rPr>
      </w:pPr>
    </w:p>
    <w:p w:rsidR="00551FB3" w:rsidRDefault="00551FB3" w:rsidP="006B0613">
      <w:pPr>
        <w:autoSpaceDE w:val="0"/>
        <w:autoSpaceDN w:val="0"/>
        <w:adjustRightInd w:val="0"/>
        <w:spacing w:after="0" w:line="240" w:lineRule="auto"/>
        <w:ind w:firstLine="540"/>
        <w:jc w:val="both"/>
        <w:rPr>
          <w:rFonts w:ascii="Times New Roman" w:hAnsi="Times New Roman" w:cs="Calibri"/>
          <w:sz w:val="24"/>
        </w:rPr>
      </w:pPr>
    </w:p>
    <w:p w:rsidR="00551FB3" w:rsidRDefault="00551FB3" w:rsidP="006B0613">
      <w:pPr>
        <w:autoSpaceDE w:val="0"/>
        <w:autoSpaceDN w:val="0"/>
        <w:adjustRightInd w:val="0"/>
        <w:spacing w:after="0" w:line="240" w:lineRule="auto"/>
        <w:ind w:firstLine="540"/>
        <w:jc w:val="both"/>
        <w:rPr>
          <w:rFonts w:ascii="Times New Roman" w:hAnsi="Times New Roman" w:cs="Calibri"/>
          <w:sz w:val="24"/>
        </w:rPr>
      </w:pPr>
    </w:p>
    <w:p w:rsidR="00551FB3" w:rsidRPr="00F5510D" w:rsidRDefault="00551FB3" w:rsidP="006B0613">
      <w:pPr>
        <w:autoSpaceDE w:val="0"/>
        <w:autoSpaceDN w:val="0"/>
        <w:adjustRightInd w:val="0"/>
        <w:spacing w:after="0" w:line="240" w:lineRule="auto"/>
        <w:ind w:firstLine="540"/>
        <w:jc w:val="both"/>
        <w:rPr>
          <w:rFonts w:ascii="Times New Roman" w:hAnsi="Times New Roman" w:cs="Calibri"/>
          <w:sz w:val="24"/>
        </w:rPr>
      </w:pPr>
    </w:p>
    <w:p w:rsidR="004D32A5" w:rsidRPr="00F5510D" w:rsidRDefault="004D32A5" w:rsidP="00AA4B6B">
      <w:pPr>
        <w:autoSpaceDE w:val="0"/>
        <w:autoSpaceDN w:val="0"/>
        <w:adjustRightInd w:val="0"/>
        <w:spacing w:after="0" w:line="240" w:lineRule="auto"/>
        <w:ind w:firstLine="540"/>
        <w:jc w:val="both"/>
        <w:rPr>
          <w:rFonts w:ascii="Times New Roman" w:hAnsi="Times New Roman" w:cs="Calibri"/>
          <w:sz w:val="24"/>
        </w:rPr>
      </w:pPr>
      <w:r w:rsidRPr="00F5510D">
        <w:rPr>
          <w:rFonts w:ascii="Times New Roman" w:hAnsi="Times New Roman" w:cs="Calibri"/>
          <w:sz w:val="24"/>
        </w:rPr>
        <w:t xml:space="preserve"> </w:t>
      </w:r>
    </w:p>
    <w:p w:rsidR="004D32A5" w:rsidRDefault="004D32A5" w:rsidP="00DB4E4C">
      <w:pPr>
        <w:widowControl w:val="0"/>
        <w:autoSpaceDE w:val="0"/>
        <w:autoSpaceDN w:val="0"/>
        <w:adjustRightInd w:val="0"/>
        <w:spacing w:after="0" w:line="240" w:lineRule="auto"/>
        <w:ind w:firstLine="540"/>
        <w:jc w:val="both"/>
        <w:rPr>
          <w:rFonts w:ascii="Times New Roman" w:hAnsi="Times New Roman" w:cs="Calibri"/>
          <w:sz w:val="24"/>
        </w:rPr>
      </w:pPr>
      <w:r w:rsidRPr="00F5510D">
        <w:rPr>
          <w:rFonts w:ascii="Times New Roman" w:hAnsi="Times New Roman" w:cs="Calibri"/>
          <w:sz w:val="24"/>
        </w:rPr>
        <w:t>Для целей П</w:t>
      </w:r>
      <w:r w:rsidR="00A27FD9">
        <w:rPr>
          <w:rFonts w:ascii="Times New Roman" w:hAnsi="Times New Roman" w:cs="Calibri"/>
          <w:sz w:val="24"/>
        </w:rPr>
        <w:t>одп</w:t>
      </w:r>
      <w:r w:rsidRPr="00F5510D">
        <w:rPr>
          <w:rFonts w:ascii="Times New Roman" w:hAnsi="Times New Roman" w:cs="Calibri"/>
          <w:sz w:val="24"/>
        </w:rPr>
        <w:t xml:space="preserve">рограммы под нуждающимися в жилых помещениях понимаются </w:t>
      </w:r>
      <w:r w:rsidRPr="00F5510D">
        <w:rPr>
          <w:rFonts w:ascii="Times New Roman" w:hAnsi="Times New Roman" w:cs="Calibri"/>
          <w:sz w:val="24"/>
        </w:rPr>
        <w:lastRenderedPageBreak/>
        <w:t xml:space="preserve">молодые семьи, поставленные на учет в качестве нуждающихся в улучшении жилищных условий до 1 марта 2005 года, а также молодые семьи, признанные органами местного самоуправления по месту их постоянного жительства  нуждающимися в жилых помещениях после 1 марта 2005 года по тем же основаниям, которые установлены </w:t>
      </w:r>
      <w:hyperlink r:id="rId9" w:history="1">
        <w:r w:rsidRPr="00F5510D">
          <w:rPr>
            <w:rFonts w:ascii="Times New Roman" w:hAnsi="Times New Roman" w:cs="Calibri"/>
            <w:sz w:val="24"/>
          </w:rPr>
          <w:t>статьей 51</w:t>
        </w:r>
      </w:hyperlink>
      <w:r w:rsidRPr="00F5510D">
        <w:rPr>
          <w:rFonts w:ascii="Times New Roman" w:hAnsi="Times New Roman" w:cs="Calibri"/>
          <w:sz w:val="24"/>
        </w:rPr>
        <w:t xml:space="preserve"> Жилищного кодекса Российской Федерации для признания граждан нуждающимися в жилых помещениях, предоставляемых по договорам социального найма, вне зависимости от того, поставлены ли они на учет в качестве</w:t>
      </w:r>
      <w:r w:rsidR="006B0613">
        <w:rPr>
          <w:rFonts w:ascii="Times New Roman" w:hAnsi="Times New Roman" w:cs="Calibri"/>
          <w:sz w:val="24"/>
        </w:rPr>
        <w:t xml:space="preserve"> нуждающихся в жилых помещениях.</w:t>
      </w:r>
    </w:p>
    <w:p w:rsidR="004D32A5" w:rsidRPr="00F5510D" w:rsidRDefault="004D32A5" w:rsidP="00DB4E4C">
      <w:pPr>
        <w:widowControl w:val="0"/>
        <w:autoSpaceDE w:val="0"/>
        <w:autoSpaceDN w:val="0"/>
        <w:adjustRightInd w:val="0"/>
        <w:spacing w:after="0" w:line="240" w:lineRule="auto"/>
        <w:ind w:firstLine="540"/>
        <w:jc w:val="both"/>
        <w:rPr>
          <w:rFonts w:ascii="Times New Roman" w:hAnsi="Times New Roman"/>
          <w:sz w:val="24"/>
          <w:szCs w:val="24"/>
        </w:rPr>
      </w:pPr>
      <w:r w:rsidRPr="00F5510D">
        <w:rPr>
          <w:rFonts w:ascii="Times New Roman" w:hAnsi="Times New Roman"/>
          <w:sz w:val="24"/>
          <w:szCs w:val="24"/>
        </w:rPr>
        <w:t>Условием участия в П</w:t>
      </w:r>
      <w:r w:rsidR="00A27FD9">
        <w:rPr>
          <w:rFonts w:ascii="Times New Roman" w:hAnsi="Times New Roman"/>
          <w:sz w:val="24"/>
          <w:szCs w:val="24"/>
        </w:rPr>
        <w:t>одп</w:t>
      </w:r>
      <w:r w:rsidRPr="00F5510D">
        <w:rPr>
          <w:rFonts w:ascii="Times New Roman" w:hAnsi="Times New Roman"/>
          <w:sz w:val="24"/>
          <w:szCs w:val="24"/>
        </w:rPr>
        <w:t>рограмме и предоставления социальной выплаты является согласие совершеннолетних членов молодой семьи на обработку органами местного самоуправления муниципальных образований Иркутской области, исполнительными органами государственной власти Иркутской области, федеральными органами исполнительной власти персональных данных о членах молодой семьи.</w:t>
      </w:r>
    </w:p>
    <w:p w:rsidR="004D32A5" w:rsidRDefault="004D32A5" w:rsidP="00DB4E4C">
      <w:pPr>
        <w:widowControl w:val="0"/>
        <w:autoSpaceDE w:val="0"/>
        <w:autoSpaceDN w:val="0"/>
        <w:adjustRightInd w:val="0"/>
        <w:spacing w:after="0" w:line="240" w:lineRule="auto"/>
        <w:ind w:firstLine="540"/>
        <w:jc w:val="both"/>
        <w:rPr>
          <w:rFonts w:ascii="Times New Roman" w:hAnsi="Times New Roman"/>
          <w:sz w:val="24"/>
          <w:szCs w:val="24"/>
        </w:rPr>
      </w:pPr>
      <w:r w:rsidRPr="00F5510D">
        <w:rPr>
          <w:rFonts w:ascii="Times New Roman" w:hAnsi="Times New Roman"/>
          <w:sz w:val="24"/>
          <w:szCs w:val="24"/>
        </w:rPr>
        <w:t xml:space="preserve">Согласие оформляется в соответствии со </w:t>
      </w:r>
      <w:hyperlink r:id="rId10" w:history="1">
        <w:r w:rsidRPr="0082602B">
          <w:rPr>
            <w:rFonts w:ascii="Times New Roman" w:hAnsi="Times New Roman"/>
            <w:sz w:val="24"/>
            <w:szCs w:val="24"/>
          </w:rPr>
          <w:t>статьей 9</w:t>
        </w:r>
      </w:hyperlink>
      <w:r w:rsidR="003E7CDD">
        <w:t xml:space="preserve"> </w:t>
      </w:r>
      <w:r w:rsidRPr="0082602B">
        <w:rPr>
          <w:rFonts w:ascii="Times New Roman" w:hAnsi="Times New Roman"/>
          <w:sz w:val="24"/>
          <w:szCs w:val="24"/>
        </w:rPr>
        <w:t>Федерального закона</w:t>
      </w:r>
      <w:r w:rsidR="003E7CDD">
        <w:rPr>
          <w:rFonts w:ascii="Times New Roman" w:hAnsi="Times New Roman"/>
          <w:sz w:val="24"/>
          <w:szCs w:val="24"/>
        </w:rPr>
        <w:t xml:space="preserve"> </w:t>
      </w:r>
      <w:r w:rsidR="0082602B" w:rsidRPr="0082602B">
        <w:rPr>
          <w:rFonts w:ascii="Times New Roman" w:hAnsi="Times New Roman"/>
        </w:rPr>
        <w:t>от 27.07.2006 N 152-ФЗ (ред. от 31.12.2017) "О персональных данных"</w:t>
      </w:r>
      <w:r w:rsidRPr="0082602B">
        <w:rPr>
          <w:rFonts w:ascii="Times New Roman" w:hAnsi="Times New Roman"/>
          <w:sz w:val="24"/>
          <w:szCs w:val="24"/>
        </w:rPr>
        <w:t>.</w:t>
      </w:r>
    </w:p>
    <w:p w:rsidR="00900ECA" w:rsidRDefault="00900ECA" w:rsidP="00900ECA">
      <w:pPr>
        <w:autoSpaceDE w:val="0"/>
        <w:autoSpaceDN w:val="0"/>
        <w:adjustRightInd w:val="0"/>
        <w:spacing w:after="0" w:line="240" w:lineRule="auto"/>
        <w:ind w:firstLine="540"/>
        <w:jc w:val="both"/>
        <w:rPr>
          <w:rFonts w:ascii="Times New Roman" w:hAnsi="Times New Roman" w:cs="Calibri"/>
          <w:sz w:val="24"/>
        </w:rPr>
      </w:pPr>
      <w:r>
        <w:rPr>
          <w:rFonts w:ascii="Times New Roman" w:hAnsi="Times New Roman" w:cs="Calibri"/>
          <w:sz w:val="24"/>
        </w:rPr>
        <w:t>Администрация района</w:t>
      </w:r>
      <w:r w:rsidRPr="00F5510D">
        <w:rPr>
          <w:rFonts w:ascii="Times New Roman" w:hAnsi="Times New Roman" w:cs="Calibri"/>
          <w:sz w:val="24"/>
        </w:rPr>
        <w:t xml:space="preserve"> до 1 </w:t>
      </w:r>
      <w:r>
        <w:rPr>
          <w:rFonts w:ascii="Times New Roman" w:hAnsi="Times New Roman" w:cs="Calibri"/>
          <w:sz w:val="24"/>
        </w:rPr>
        <w:t>июня года</w:t>
      </w:r>
      <w:r w:rsidRPr="00F5510D">
        <w:rPr>
          <w:rFonts w:ascii="Times New Roman" w:hAnsi="Times New Roman" w:cs="Calibri"/>
          <w:sz w:val="24"/>
        </w:rPr>
        <w:t>, предшествующего планируемому, формирует списки молодых семей – участников П</w:t>
      </w:r>
      <w:r>
        <w:rPr>
          <w:rFonts w:ascii="Times New Roman" w:hAnsi="Times New Roman" w:cs="Calibri"/>
          <w:sz w:val="24"/>
        </w:rPr>
        <w:t>одп</w:t>
      </w:r>
      <w:r w:rsidRPr="00F5510D">
        <w:rPr>
          <w:rFonts w:ascii="Times New Roman" w:hAnsi="Times New Roman" w:cs="Calibri"/>
          <w:sz w:val="24"/>
        </w:rPr>
        <w:t>рограммы, изъявивших желание получить социальную выплату в планируемом году, поря</w:t>
      </w:r>
      <w:r>
        <w:rPr>
          <w:rFonts w:ascii="Times New Roman" w:hAnsi="Times New Roman" w:cs="Calibri"/>
          <w:sz w:val="24"/>
        </w:rPr>
        <w:t xml:space="preserve">док формирования и форма которого </w:t>
      </w:r>
      <w:r w:rsidRPr="00F5510D">
        <w:rPr>
          <w:rFonts w:ascii="Times New Roman" w:hAnsi="Times New Roman" w:cs="Calibri"/>
          <w:sz w:val="24"/>
        </w:rPr>
        <w:t xml:space="preserve"> определяется министерством молодежной политике Иркутской области. В первую очередь в указанные списки включаются молодые семьи – участники </w:t>
      </w:r>
      <w:r>
        <w:rPr>
          <w:rFonts w:ascii="Times New Roman" w:hAnsi="Times New Roman" w:cs="Calibri"/>
          <w:sz w:val="24"/>
        </w:rPr>
        <w:t>Под</w:t>
      </w:r>
      <w:r w:rsidRPr="00F5510D">
        <w:rPr>
          <w:rFonts w:ascii="Times New Roman" w:hAnsi="Times New Roman" w:cs="Calibri"/>
          <w:sz w:val="24"/>
        </w:rPr>
        <w:t xml:space="preserve">программы, поставленные на учет в качестве нуждающихся в улучшении жилищных условий до 1 марта 2005 год, а также молодые семьи, имеющих трех и более детей;  </w:t>
      </w:r>
    </w:p>
    <w:p w:rsidR="00900ECA" w:rsidRDefault="00900ECA" w:rsidP="00900ECA">
      <w:pPr>
        <w:autoSpaceDE w:val="0"/>
        <w:autoSpaceDN w:val="0"/>
        <w:adjustRightInd w:val="0"/>
        <w:spacing w:after="0" w:line="240" w:lineRule="auto"/>
        <w:ind w:firstLine="540"/>
        <w:jc w:val="both"/>
        <w:rPr>
          <w:rFonts w:ascii="Times New Roman" w:hAnsi="Times New Roman" w:cs="Calibri"/>
          <w:sz w:val="24"/>
        </w:rPr>
      </w:pPr>
      <w:r>
        <w:rPr>
          <w:rFonts w:ascii="Times New Roman" w:hAnsi="Times New Roman" w:cs="Calibri"/>
          <w:sz w:val="24"/>
        </w:rPr>
        <w:t xml:space="preserve">Для включения </w:t>
      </w:r>
      <w:r w:rsidR="00403341">
        <w:rPr>
          <w:rFonts w:ascii="Times New Roman" w:hAnsi="Times New Roman" w:cs="Calibri"/>
          <w:sz w:val="24"/>
        </w:rPr>
        <w:t xml:space="preserve"> в такой список молодая семья –</w:t>
      </w:r>
      <w:r w:rsidR="00BE73BA">
        <w:rPr>
          <w:rFonts w:ascii="Times New Roman" w:hAnsi="Times New Roman" w:cs="Calibri"/>
          <w:sz w:val="24"/>
        </w:rPr>
        <w:t xml:space="preserve"> </w:t>
      </w:r>
      <w:r w:rsidR="00403341">
        <w:rPr>
          <w:rFonts w:ascii="Times New Roman" w:hAnsi="Times New Roman" w:cs="Calibri"/>
          <w:sz w:val="24"/>
        </w:rPr>
        <w:t xml:space="preserve">участник государственной программы в период с 1 января по 15 мая года, </w:t>
      </w:r>
      <w:r w:rsidR="00BE73BA">
        <w:rPr>
          <w:rFonts w:ascii="Times New Roman" w:hAnsi="Times New Roman" w:cs="Calibri"/>
          <w:sz w:val="24"/>
        </w:rPr>
        <w:t>предшествующего</w:t>
      </w:r>
      <w:r w:rsidR="00403341">
        <w:rPr>
          <w:rFonts w:ascii="Times New Roman" w:hAnsi="Times New Roman" w:cs="Calibri"/>
          <w:sz w:val="24"/>
        </w:rPr>
        <w:t xml:space="preserve"> планируемому, представляет в орган местного </w:t>
      </w:r>
      <w:r w:rsidR="00BE73BA">
        <w:rPr>
          <w:rFonts w:ascii="Times New Roman" w:hAnsi="Times New Roman" w:cs="Calibri"/>
          <w:sz w:val="24"/>
        </w:rPr>
        <w:t>самоуправления, признавший ее участником государственной программы, заявление об участии в мероприятиях государственной программы в планируемом году (в произвольной форме),</w:t>
      </w:r>
      <w:r w:rsidR="00DB5945">
        <w:rPr>
          <w:rFonts w:ascii="Times New Roman" w:hAnsi="Times New Roman" w:cs="Calibri"/>
          <w:sz w:val="24"/>
        </w:rPr>
        <w:t xml:space="preserve"> </w:t>
      </w:r>
      <w:r w:rsidR="00BE73BA">
        <w:rPr>
          <w:rFonts w:ascii="Times New Roman" w:hAnsi="Times New Roman" w:cs="Calibri"/>
          <w:sz w:val="24"/>
        </w:rPr>
        <w:t>а также копии документов, удостоверяющих личность каждого члена семьи и копию свидетельства о браке (на неполную семью не распространяется).</w:t>
      </w:r>
    </w:p>
    <w:p w:rsidR="00900ECA" w:rsidRPr="0082602B" w:rsidRDefault="00900ECA" w:rsidP="00DB4E4C">
      <w:pPr>
        <w:widowControl w:val="0"/>
        <w:autoSpaceDE w:val="0"/>
        <w:autoSpaceDN w:val="0"/>
        <w:adjustRightInd w:val="0"/>
        <w:spacing w:after="0" w:line="240" w:lineRule="auto"/>
        <w:ind w:firstLine="540"/>
        <w:jc w:val="both"/>
        <w:rPr>
          <w:rFonts w:ascii="Times New Roman" w:hAnsi="Times New Roman"/>
          <w:sz w:val="24"/>
          <w:szCs w:val="24"/>
        </w:rPr>
      </w:pPr>
    </w:p>
    <w:p w:rsidR="004D32A5" w:rsidRPr="00F5510D" w:rsidRDefault="004D32A5" w:rsidP="00DB4E4C">
      <w:pPr>
        <w:autoSpaceDE w:val="0"/>
        <w:autoSpaceDN w:val="0"/>
        <w:adjustRightInd w:val="0"/>
        <w:spacing w:after="0" w:line="240" w:lineRule="auto"/>
        <w:jc w:val="both"/>
        <w:rPr>
          <w:rFonts w:ascii="Times New Roman" w:hAnsi="Times New Roman" w:cs="Calibri"/>
          <w:sz w:val="24"/>
        </w:rPr>
      </w:pPr>
      <w:r w:rsidRPr="00F5510D">
        <w:rPr>
          <w:rFonts w:ascii="Times New Roman" w:hAnsi="Times New Roman" w:cs="Calibri"/>
          <w:sz w:val="24"/>
        </w:rPr>
        <w:t xml:space="preserve"> </w:t>
      </w:r>
      <w:r w:rsidR="005650BE">
        <w:rPr>
          <w:rFonts w:ascii="Times New Roman" w:hAnsi="Times New Roman" w:cs="Calibri"/>
          <w:sz w:val="24"/>
        </w:rPr>
        <w:t xml:space="preserve">        4.2. </w:t>
      </w:r>
      <w:r w:rsidRPr="00F5510D">
        <w:rPr>
          <w:rFonts w:ascii="Times New Roman" w:hAnsi="Times New Roman" w:cs="Calibri"/>
          <w:sz w:val="24"/>
        </w:rPr>
        <w:t xml:space="preserve"> </w:t>
      </w:r>
      <w:r w:rsidR="005650BE">
        <w:rPr>
          <w:rFonts w:ascii="Times New Roman" w:hAnsi="Times New Roman" w:cs="Calibri"/>
          <w:sz w:val="24"/>
        </w:rPr>
        <w:t>При реализ</w:t>
      </w:r>
      <w:r w:rsidR="00DB5945">
        <w:rPr>
          <w:rFonts w:ascii="Times New Roman" w:hAnsi="Times New Roman" w:cs="Calibri"/>
          <w:sz w:val="24"/>
        </w:rPr>
        <w:t>ации</w:t>
      </w:r>
      <w:r w:rsidR="005650BE">
        <w:rPr>
          <w:rFonts w:ascii="Times New Roman" w:hAnsi="Times New Roman" w:cs="Calibri"/>
          <w:sz w:val="24"/>
        </w:rPr>
        <w:t xml:space="preserve"> мун</w:t>
      </w:r>
      <w:r w:rsidR="00DB5945">
        <w:rPr>
          <w:rFonts w:ascii="Times New Roman" w:hAnsi="Times New Roman" w:cs="Calibri"/>
          <w:sz w:val="24"/>
        </w:rPr>
        <w:t>иципальной</w:t>
      </w:r>
      <w:r w:rsidR="005650BE">
        <w:rPr>
          <w:rFonts w:ascii="Times New Roman" w:hAnsi="Times New Roman" w:cs="Calibri"/>
          <w:sz w:val="24"/>
        </w:rPr>
        <w:t xml:space="preserve"> программы используются </w:t>
      </w:r>
      <w:r w:rsidRPr="00F5510D">
        <w:rPr>
          <w:rFonts w:ascii="Times New Roman" w:hAnsi="Times New Roman" w:cs="Calibri"/>
          <w:sz w:val="24"/>
        </w:rPr>
        <w:t>следующие формы государственной поддержки участвующих в П</w:t>
      </w:r>
      <w:r w:rsidR="00A27FD9">
        <w:rPr>
          <w:rFonts w:ascii="Times New Roman" w:hAnsi="Times New Roman" w:cs="Calibri"/>
          <w:sz w:val="24"/>
        </w:rPr>
        <w:t>одп</w:t>
      </w:r>
      <w:r w:rsidRPr="00F5510D">
        <w:rPr>
          <w:rFonts w:ascii="Times New Roman" w:hAnsi="Times New Roman" w:cs="Calibri"/>
          <w:sz w:val="24"/>
        </w:rPr>
        <w:t>рограмме молодых семей:</w:t>
      </w:r>
    </w:p>
    <w:p w:rsidR="0082602B" w:rsidRPr="00F5510D" w:rsidRDefault="00885732" w:rsidP="00DB4E4C">
      <w:pPr>
        <w:autoSpaceDE w:val="0"/>
        <w:autoSpaceDN w:val="0"/>
        <w:adjustRightInd w:val="0"/>
        <w:spacing w:after="0" w:line="240" w:lineRule="auto"/>
        <w:ind w:firstLine="540"/>
        <w:jc w:val="both"/>
        <w:rPr>
          <w:rFonts w:ascii="Times New Roman" w:hAnsi="Times New Roman" w:cs="Calibri"/>
          <w:sz w:val="24"/>
        </w:rPr>
      </w:pPr>
      <w:r>
        <w:rPr>
          <w:rFonts w:ascii="Times New Roman" w:hAnsi="Times New Roman" w:cs="Calibri"/>
          <w:sz w:val="24"/>
        </w:rPr>
        <w:t>а</w:t>
      </w:r>
      <w:r w:rsidR="004D32A5" w:rsidRPr="00F5510D">
        <w:rPr>
          <w:rFonts w:ascii="Times New Roman" w:hAnsi="Times New Roman" w:cs="Calibri"/>
          <w:sz w:val="24"/>
        </w:rPr>
        <w:t xml:space="preserve">) предоставление социальной выплаты на приобретение жилого помещения или создание объекта индивидуального жилищного строительства в рамках реализации </w:t>
      </w:r>
      <w:hyperlink r:id="rId11" w:history="1">
        <w:r w:rsidR="00AA4B6B">
          <w:rPr>
            <w:rFonts w:ascii="Times New Roman" w:hAnsi="Times New Roman" w:cs="Calibri"/>
            <w:sz w:val="24"/>
          </w:rPr>
          <w:t xml:space="preserve">федеральной </w:t>
        </w:r>
        <w:r w:rsidR="004D32A5" w:rsidRPr="00F5510D">
          <w:rPr>
            <w:rFonts w:ascii="Times New Roman" w:hAnsi="Times New Roman" w:cs="Calibri"/>
            <w:sz w:val="24"/>
          </w:rPr>
          <w:t>программы</w:t>
        </w:r>
      </w:hyperlink>
      <w:r w:rsidR="005650BE">
        <w:t xml:space="preserve"> Российской Федерации</w:t>
      </w:r>
      <w:r w:rsidR="00AA4B6B">
        <w:t xml:space="preserve"> </w:t>
      </w:r>
      <w:r w:rsidR="0082602B">
        <w:rPr>
          <w:rFonts w:ascii="Times New Roman" w:hAnsi="Times New Roman"/>
          <w:lang w:eastAsia="ru-RU"/>
        </w:rPr>
        <w:t xml:space="preserve">"Обеспечение доступным и комфортным жильем и коммунальными услугами граждан Российской Федерации" </w:t>
      </w:r>
      <w:r w:rsidR="004D32A5" w:rsidRPr="00F5510D">
        <w:rPr>
          <w:rFonts w:ascii="Times New Roman" w:hAnsi="Times New Roman" w:cs="Calibri"/>
          <w:sz w:val="24"/>
        </w:rPr>
        <w:t>(далее - социальная выплата на приобретение жилья);</w:t>
      </w:r>
    </w:p>
    <w:p w:rsidR="005E7905" w:rsidRDefault="00885732" w:rsidP="00DB4E4C">
      <w:pPr>
        <w:autoSpaceDE w:val="0"/>
        <w:autoSpaceDN w:val="0"/>
        <w:adjustRightInd w:val="0"/>
        <w:spacing w:after="0" w:line="240" w:lineRule="auto"/>
        <w:ind w:firstLine="540"/>
        <w:jc w:val="both"/>
        <w:rPr>
          <w:rFonts w:ascii="Times New Roman" w:hAnsi="Times New Roman" w:cs="Calibri"/>
          <w:sz w:val="24"/>
        </w:rPr>
      </w:pPr>
      <w:r>
        <w:rPr>
          <w:rFonts w:ascii="Times New Roman" w:hAnsi="Times New Roman" w:cs="Calibri"/>
          <w:sz w:val="24"/>
        </w:rPr>
        <w:t>б</w:t>
      </w:r>
      <w:r w:rsidR="00DB5945">
        <w:rPr>
          <w:rFonts w:ascii="Times New Roman" w:hAnsi="Times New Roman" w:cs="Calibri"/>
          <w:sz w:val="24"/>
        </w:rPr>
        <w:t xml:space="preserve">) </w:t>
      </w:r>
      <w:r w:rsidR="004D32A5" w:rsidRPr="00F5510D">
        <w:rPr>
          <w:rFonts w:ascii="Times New Roman" w:hAnsi="Times New Roman" w:cs="Calibri"/>
          <w:sz w:val="24"/>
        </w:rPr>
        <w:t>предоставление дополнительной социальной выплаты за счет средств областного бюджета (далее - дополнительная социальная выплата) на цели погашения части кредита или займа либо для компенсации затраченных собственных средств на приобретение жилого помещения или создание объекта индивидуального жилищного строительства при рождении (усыновлении) ребенка.</w:t>
      </w:r>
    </w:p>
    <w:p w:rsidR="005650BE" w:rsidRPr="00F5510D" w:rsidRDefault="00DB5945" w:rsidP="00DB4E4C">
      <w:pPr>
        <w:autoSpaceDE w:val="0"/>
        <w:autoSpaceDN w:val="0"/>
        <w:adjustRightInd w:val="0"/>
        <w:spacing w:after="0" w:line="240" w:lineRule="auto"/>
        <w:ind w:firstLine="540"/>
        <w:jc w:val="both"/>
        <w:rPr>
          <w:rFonts w:ascii="Times New Roman" w:hAnsi="Times New Roman" w:cs="Calibri"/>
          <w:sz w:val="24"/>
        </w:rPr>
      </w:pPr>
      <w:r>
        <w:rPr>
          <w:rFonts w:ascii="Times New Roman" w:hAnsi="Times New Roman" w:cs="Calibri"/>
          <w:sz w:val="24"/>
        </w:rPr>
        <w:t>в</w:t>
      </w:r>
      <w:r w:rsidR="005650BE">
        <w:rPr>
          <w:rFonts w:ascii="Times New Roman" w:hAnsi="Times New Roman" w:cs="Calibri"/>
          <w:sz w:val="24"/>
        </w:rPr>
        <w:t>)</w:t>
      </w:r>
      <w:r>
        <w:rPr>
          <w:rFonts w:ascii="Times New Roman" w:hAnsi="Times New Roman" w:cs="Calibri"/>
          <w:sz w:val="24"/>
        </w:rPr>
        <w:t xml:space="preserve">  </w:t>
      </w:r>
      <w:r w:rsidR="005650BE">
        <w:rPr>
          <w:rFonts w:ascii="Times New Roman" w:hAnsi="Times New Roman" w:cs="Calibri"/>
          <w:sz w:val="24"/>
        </w:rPr>
        <w:t>предост</w:t>
      </w:r>
      <w:r>
        <w:rPr>
          <w:rFonts w:ascii="Times New Roman" w:hAnsi="Times New Roman" w:cs="Calibri"/>
          <w:sz w:val="24"/>
        </w:rPr>
        <w:t>авление</w:t>
      </w:r>
      <w:r w:rsidR="005650BE">
        <w:rPr>
          <w:rFonts w:ascii="Times New Roman" w:hAnsi="Times New Roman" w:cs="Calibri"/>
          <w:sz w:val="24"/>
        </w:rPr>
        <w:t xml:space="preserve"> </w:t>
      </w:r>
      <w:r>
        <w:rPr>
          <w:rFonts w:ascii="Times New Roman" w:hAnsi="Times New Roman" w:cs="Calibri"/>
          <w:sz w:val="24"/>
        </w:rPr>
        <w:t xml:space="preserve"> социальной </w:t>
      </w:r>
      <w:r w:rsidR="005650BE">
        <w:rPr>
          <w:rFonts w:ascii="Times New Roman" w:hAnsi="Times New Roman" w:cs="Calibri"/>
          <w:sz w:val="24"/>
        </w:rPr>
        <w:t>выплат</w:t>
      </w:r>
      <w:r>
        <w:rPr>
          <w:rFonts w:ascii="Times New Roman" w:hAnsi="Times New Roman" w:cs="Calibri"/>
          <w:sz w:val="24"/>
        </w:rPr>
        <w:t>ы за счет средств местного</w:t>
      </w:r>
      <w:r w:rsidR="005650BE">
        <w:rPr>
          <w:rFonts w:ascii="Times New Roman" w:hAnsi="Times New Roman" w:cs="Calibri"/>
          <w:sz w:val="24"/>
        </w:rPr>
        <w:t xml:space="preserve"> бюджета.</w:t>
      </w:r>
    </w:p>
    <w:p w:rsidR="004D32A5" w:rsidRDefault="00A27FD9" w:rsidP="00DB4E4C">
      <w:pPr>
        <w:autoSpaceDE w:val="0"/>
        <w:autoSpaceDN w:val="0"/>
        <w:adjustRightInd w:val="0"/>
        <w:spacing w:after="0" w:line="240" w:lineRule="auto"/>
        <w:ind w:firstLine="540"/>
        <w:jc w:val="both"/>
        <w:rPr>
          <w:rFonts w:ascii="Times New Roman" w:hAnsi="Times New Roman" w:cs="Calibri"/>
          <w:sz w:val="24"/>
        </w:rPr>
      </w:pPr>
      <w:r>
        <w:rPr>
          <w:rFonts w:ascii="Times New Roman" w:hAnsi="Times New Roman" w:cs="Calibri"/>
          <w:sz w:val="24"/>
        </w:rPr>
        <w:t>Социальная выплата в рамках Подпрограммы,</w:t>
      </w:r>
      <w:r w:rsidR="004D32A5" w:rsidRPr="00F5510D">
        <w:rPr>
          <w:rFonts w:ascii="Times New Roman" w:hAnsi="Times New Roman" w:cs="Calibri"/>
          <w:sz w:val="24"/>
        </w:rPr>
        <w:t xml:space="preserve"> используется молодой семьей на приоб</w:t>
      </w:r>
      <w:r w:rsidR="00AA4B6B">
        <w:rPr>
          <w:rFonts w:ascii="Times New Roman" w:hAnsi="Times New Roman" w:cs="Calibri"/>
          <w:sz w:val="24"/>
        </w:rPr>
        <w:t>ретение жилого помещения у</w:t>
      </w:r>
      <w:r w:rsidR="004D32A5" w:rsidRPr="00F5510D">
        <w:rPr>
          <w:rFonts w:ascii="Times New Roman" w:hAnsi="Times New Roman" w:cs="Calibri"/>
          <w:sz w:val="24"/>
        </w:rPr>
        <w:t xml:space="preserve"> физических и (или) юридических лиц</w:t>
      </w:r>
      <w:r w:rsidR="00DB5945">
        <w:rPr>
          <w:rFonts w:ascii="Times New Roman" w:hAnsi="Times New Roman" w:cs="Calibri"/>
          <w:sz w:val="24"/>
        </w:rPr>
        <w:t xml:space="preserve">, </w:t>
      </w:r>
      <w:r w:rsidR="004D32A5" w:rsidRPr="00F5510D">
        <w:rPr>
          <w:rFonts w:ascii="Times New Roman" w:hAnsi="Times New Roman" w:cs="Calibri"/>
          <w:sz w:val="24"/>
        </w:rPr>
        <w:t xml:space="preserve"> как на первичном, так и на вторичном рынке жилья или на создание объекта индивидуального жилищного строительства, отвечающих установленным санитарным и техническим </w:t>
      </w:r>
      <w:r w:rsidR="004D32A5" w:rsidRPr="00F5510D">
        <w:rPr>
          <w:rFonts w:ascii="Times New Roman" w:hAnsi="Times New Roman" w:cs="Calibri"/>
          <w:sz w:val="24"/>
        </w:rPr>
        <w:lastRenderedPageBreak/>
        <w:t>требованиям применительно к условиям населенного пункта выбранного для постоянного проживания, в котором приобретается (строится) жилое помещение.</w:t>
      </w:r>
    </w:p>
    <w:p w:rsidR="00551FB3" w:rsidRPr="00F5510D" w:rsidRDefault="00551FB3" w:rsidP="00DB4E4C">
      <w:pPr>
        <w:autoSpaceDE w:val="0"/>
        <w:autoSpaceDN w:val="0"/>
        <w:adjustRightInd w:val="0"/>
        <w:spacing w:after="0" w:line="240" w:lineRule="auto"/>
        <w:ind w:firstLine="540"/>
        <w:jc w:val="both"/>
        <w:rPr>
          <w:rFonts w:ascii="Times New Roman" w:hAnsi="Times New Roman" w:cs="Calibri"/>
          <w:sz w:val="24"/>
        </w:rPr>
      </w:pPr>
    </w:p>
    <w:p w:rsidR="005E7905" w:rsidRPr="00F5510D" w:rsidRDefault="004D32A5" w:rsidP="00DB4E4C">
      <w:pPr>
        <w:autoSpaceDE w:val="0"/>
        <w:autoSpaceDN w:val="0"/>
        <w:adjustRightInd w:val="0"/>
        <w:spacing w:after="0" w:line="240" w:lineRule="auto"/>
        <w:ind w:firstLine="540"/>
        <w:jc w:val="both"/>
        <w:rPr>
          <w:rFonts w:ascii="Times New Roman" w:hAnsi="Times New Roman" w:cs="Calibri"/>
          <w:sz w:val="24"/>
        </w:rPr>
      </w:pPr>
      <w:r w:rsidRPr="00F5510D">
        <w:rPr>
          <w:rFonts w:ascii="Times New Roman" w:hAnsi="Times New Roman" w:cs="Calibri"/>
          <w:sz w:val="24"/>
        </w:rPr>
        <w:t>Приобретаемое жилое помещение (создаваемый объект индивидуального жилищного строительства) должно находиться на территории Баяндаевского района.</w:t>
      </w:r>
    </w:p>
    <w:p w:rsidR="004D32A5" w:rsidRDefault="004D32A5" w:rsidP="00DB4E4C">
      <w:pPr>
        <w:autoSpaceDE w:val="0"/>
        <w:autoSpaceDN w:val="0"/>
        <w:adjustRightInd w:val="0"/>
        <w:spacing w:after="0" w:line="240" w:lineRule="auto"/>
        <w:ind w:firstLine="540"/>
        <w:jc w:val="both"/>
        <w:rPr>
          <w:rFonts w:ascii="Times New Roman" w:hAnsi="Times New Roman" w:cs="Calibri"/>
          <w:sz w:val="24"/>
        </w:rPr>
      </w:pPr>
      <w:r w:rsidRPr="00F5510D">
        <w:rPr>
          <w:rFonts w:ascii="Times New Roman" w:hAnsi="Times New Roman" w:cs="Calibri"/>
          <w:sz w:val="24"/>
        </w:rPr>
        <w:t>Общая площадь приобретаемого жилого помещения (создаваемого объекта индивидуального жилищного строительства) в расчете на каждого члена молодой семьи, учтенного при расчете размера указанной социальной выплаты, не может быть меньше учетной нормы общей площади жилого помещения, установленной администрацией  района.</w:t>
      </w:r>
    </w:p>
    <w:p w:rsidR="004D32A5" w:rsidRPr="00F5510D" w:rsidRDefault="004D32A5" w:rsidP="00DB4E4C">
      <w:pPr>
        <w:autoSpaceDE w:val="0"/>
        <w:autoSpaceDN w:val="0"/>
        <w:adjustRightInd w:val="0"/>
        <w:spacing w:after="0" w:line="240" w:lineRule="auto"/>
        <w:ind w:firstLine="540"/>
        <w:jc w:val="both"/>
        <w:rPr>
          <w:rFonts w:ascii="Times New Roman" w:hAnsi="Times New Roman" w:cs="Calibri"/>
          <w:sz w:val="24"/>
        </w:rPr>
      </w:pPr>
      <w:r w:rsidRPr="00F5510D">
        <w:rPr>
          <w:rFonts w:ascii="Times New Roman" w:hAnsi="Times New Roman" w:cs="Calibri"/>
          <w:sz w:val="24"/>
        </w:rPr>
        <w:t>Размер общей площади жилого помещения, с учетом которой определяется размер социальной выплаты</w:t>
      </w:r>
      <w:r w:rsidR="003E7CDD">
        <w:rPr>
          <w:rFonts w:ascii="Times New Roman" w:hAnsi="Times New Roman" w:cs="Calibri"/>
          <w:sz w:val="24"/>
        </w:rPr>
        <w:t xml:space="preserve"> </w:t>
      </w:r>
      <w:r w:rsidRPr="00F5510D">
        <w:rPr>
          <w:rFonts w:ascii="Times New Roman" w:hAnsi="Times New Roman" w:cs="Calibri"/>
          <w:sz w:val="24"/>
        </w:rPr>
        <w:t>составляет:</w:t>
      </w:r>
    </w:p>
    <w:p w:rsidR="004D32A5" w:rsidRPr="00F5510D" w:rsidRDefault="004D32A5" w:rsidP="00DB4E4C">
      <w:pPr>
        <w:autoSpaceDE w:val="0"/>
        <w:autoSpaceDN w:val="0"/>
        <w:adjustRightInd w:val="0"/>
        <w:spacing w:after="0" w:line="240" w:lineRule="auto"/>
        <w:ind w:firstLine="540"/>
        <w:jc w:val="both"/>
        <w:rPr>
          <w:rFonts w:ascii="Times New Roman" w:hAnsi="Times New Roman" w:cs="Calibri"/>
          <w:sz w:val="24"/>
        </w:rPr>
      </w:pPr>
      <w:r w:rsidRPr="00F5510D">
        <w:rPr>
          <w:rFonts w:ascii="Times New Roman" w:hAnsi="Times New Roman" w:cs="Calibri"/>
          <w:sz w:val="24"/>
        </w:rPr>
        <w:t>для семьи, состоящей из 2 человек (молодые супруги или 1 молодой родитель и ребенок) - 42 кв. метра;</w:t>
      </w:r>
    </w:p>
    <w:p w:rsidR="004D32A5" w:rsidRDefault="004D32A5" w:rsidP="00DB4E4C">
      <w:pPr>
        <w:autoSpaceDE w:val="0"/>
        <w:autoSpaceDN w:val="0"/>
        <w:adjustRightInd w:val="0"/>
        <w:spacing w:after="0" w:line="240" w:lineRule="auto"/>
        <w:ind w:firstLine="540"/>
        <w:jc w:val="both"/>
        <w:rPr>
          <w:rFonts w:ascii="Times New Roman" w:hAnsi="Times New Roman" w:cs="Calibri"/>
          <w:sz w:val="24"/>
        </w:rPr>
      </w:pPr>
      <w:r w:rsidRPr="00F5510D">
        <w:rPr>
          <w:rFonts w:ascii="Times New Roman" w:hAnsi="Times New Roman" w:cs="Calibri"/>
          <w:sz w:val="24"/>
        </w:rPr>
        <w:t>для семьи, состоящей из 3 или более человек, включающей помимо молодых супругов 1 или более детей (либо семьи, состоящей из 1 молодого родителя и 2 или более детей) - по 18 кв. метров на 1 человека.</w:t>
      </w:r>
    </w:p>
    <w:p w:rsidR="00551FB3" w:rsidRDefault="00551FB3" w:rsidP="00DB4E4C">
      <w:pPr>
        <w:autoSpaceDE w:val="0"/>
        <w:autoSpaceDN w:val="0"/>
        <w:adjustRightInd w:val="0"/>
        <w:spacing w:after="0" w:line="240" w:lineRule="auto"/>
        <w:ind w:firstLine="540"/>
        <w:jc w:val="both"/>
        <w:rPr>
          <w:rFonts w:ascii="Times New Roman" w:hAnsi="Times New Roman" w:cs="Calibri"/>
          <w:sz w:val="24"/>
        </w:rPr>
      </w:pPr>
    </w:p>
    <w:p w:rsidR="005E7905" w:rsidRDefault="000579F2" w:rsidP="000579F2">
      <w:pPr>
        <w:autoSpaceDE w:val="0"/>
        <w:autoSpaceDN w:val="0"/>
        <w:adjustRightInd w:val="0"/>
        <w:spacing w:after="0" w:line="240" w:lineRule="auto"/>
        <w:jc w:val="both"/>
        <w:outlineLvl w:val="1"/>
        <w:rPr>
          <w:rFonts w:ascii="Times New Roman" w:hAnsi="Times New Roman"/>
          <w:sz w:val="24"/>
          <w:szCs w:val="24"/>
          <w:lang w:eastAsia="ru-RU"/>
        </w:rPr>
      </w:pPr>
      <w:r>
        <w:rPr>
          <w:rFonts w:ascii="Times New Roman" w:hAnsi="Times New Roman"/>
          <w:sz w:val="24"/>
          <w:szCs w:val="24"/>
          <w:lang w:eastAsia="ru-RU"/>
        </w:rPr>
        <w:t xml:space="preserve">         </w:t>
      </w:r>
      <w:r w:rsidR="004D32A5" w:rsidRPr="00F5510D">
        <w:rPr>
          <w:rFonts w:ascii="Times New Roman" w:hAnsi="Times New Roman"/>
          <w:sz w:val="24"/>
          <w:szCs w:val="24"/>
          <w:lang w:eastAsia="ru-RU"/>
        </w:rPr>
        <w:t xml:space="preserve">4.3.  </w:t>
      </w:r>
      <w:r w:rsidR="005E7905">
        <w:rPr>
          <w:rFonts w:ascii="Times New Roman" w:hAnsi="Times New Roman" w:cs="Calibri"/>
          <w:sz w:val="24"/>
        </w:rPr>
        <w:t>П</w:t>
      </w:r>
      <w:r w:rsidR="005E7905" w:rsidRPr="00F5510D">
        <w:rPr>
          <w:rFonts w:ascii="Times New Roman" w:hAnsi="Times New Roman" w:cs="Calibri"/>
          <w:sz w:val="24"/>
        </w:rPr>
        <w:t>редоставление социальной выплаты на приобретение</w:t>
      </w:r>
      <w:r w:rsidR="007574C8">
        <w:rPr>
          <w:rFonts w:ascii="Times New Roman" w:hAnsi="Times New Roman" w:cs="Calibri"/>
          <w:sz w:val="24"/>
        </w:rPr>
        <w:t xml:space="preserve"> </w:t>
      </w:r>
      <w:r w:rsidR="005E7905" w:rsidRPr="00F5510D">
        <w:rPr>
          <w:rFonts w:ascii="Times New Roman" w:hAnsi="Times New Roman" w:cs="Calibri"/>
          <w:sz w:val="24"/>
        </w:rPr>
        <w:t>жилья</w:t>
      </w:r>
      <w:r w:rsidR="005E7905">
        <w:rPr>
          <w:rFonts w:ascii="Times New Roman" w:hAnsi="Times New Roman" w:cs="Calibri"/>
          <w:sz w:val="24"/>
        </w:rPr>
        <w:t>.</w:t>
      </w:r>
    </w:p>
    <w:p w:rsidR="004D32A5" w:rsidRPr="00F5510D" w:rsidRDefault="004D32A5" w:rsidP="00DB4E4C">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F5510D">
        <w:rPr>
          <w:rFonts w:ascii="Times New Roman" w:hAnsi="Times New Roman"/>
          <w:sz w:val="24"/>
          <w:szCs w:val="24"/>
          <w:lang w:eastAsia="ru-RU"/>
        </w:rPr>
        <w:t>Условием предоставления социальной выплаты на приобретение жилья является наличие у молодой семьи помимо права на получение средств социальной выплаты дополнительных средств - собственных средств или средств,</w:t>
      </w:r>
      <w:r w:rsidR="003E7CDD">
        <w:rPr>
          <w:rFonts w:ascii="Times New Roman" w:hAnsi="Times New Roman"/>
          <w:sz w:val="24"/>
          <w:szCs w:val="24"/>
          <w:lang w:eastAsia="ru-RU"/>
        </w:rPr>
        <w:t xml:space="preserve"> предоставляемых любыми организациями </w:t>
      </w:r>
      <w:r w:rsidRPr="00F5510D">
        <w:rPr>
          <w:rFonts w:ascii="Times New Roman" w:hAnsi="Times New Roman"/>
          <w:sz w:val="24"/>
          <w:szCs w:val="24"/>
          <w:lang w:eastAsia="ru-RU"/>
        </w:rPr>
        <w:t xml:space="preserve"> по кред</w:t>
      </w:r>
      <w:r w:rsidR="003E7CDD">
        <w:rPr>
          <w:rFonts w:ascii="Times New Roman" w:hAnsi="Times New Roman"/>
          <w:sz w:val="24"/>
          <w:szCs w:val="24"/>
          <w:lang w:eastAsia="ru-RU"/>
        </w:rPr>
        <w:t xml:space="preserve">итному договору </w:t>
      </w:r>
      <w:r w:rsidRPr="00F5510D">
        <w:rPr>
          <w:rFonts w:ascii="Times New Roman" w:hAnsi="Times New Roman"/>
          <w:sz w:val="24"/>
          <w:szCs w:val="24"/>
          <w:lang w:eastAsia="ru-RU"/>
        </w:rPr>
        <w:t xml:space="preserve"> на приобретение (строительство) жилья, в том числе по ипотечному жилищному договору, необходимых для оплаты строительства или приобретения жилого помещения. В качестве дополнительных средств молодой семьей также могут быть использованы средства (часть средств) материнского (семейного) капитала.</w:t>
      </w:r>
    </w:p>
    <w:p w:rsidR="005E7905" w:rsidRDefault="00DB5945" w:rsidP="00DB4E4C">
      <w:pPr>
        <w:widowControl w:val="0"/>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 xml:space="preserve">   </w:t>
      </w:r>
      <w:r w:rsidR="004D32A5" w:rsidRPr="00F5510D">
        <w:rPr>
          <w:rFonts w:ascii="Times New Roman" w:hAnsi="Times New Roman"/>
          <w:sz w:val="24"/>
          <w:szCs w:val="24"/>
          <w:lang w:eastAsia="ru-RU"/>
        </w:rPr>
        <w:t>Право молодой семьи - участника П</w:t>
      </w:r>
      <w:r w:rsidR="00A27FD9">
        <w:rPr>
          <w:rFonts w:ascii="Times New Roman" w:hAnsi="Times New Roman"/>
          <w:sz w:val="24"/>
          <w:szCs w:val="24"/>
          <w:lang w:eastAsia="ru-RU"/>
        </w:rPr>
        <w:t>одп</w:t>
      </w:r>
      <w:r w:rsidR="004D32A5" w:rsidRPr="00F5510D">
        <w:rPr>
          <w:rFonts w:ascii="Times New Roman" w:hAnsi="Times New Roman"/>
          <w:sz w:val="24"/>
          <w:szCs w:val="24"/>
          <w:lang w:eastAsia="ru-RU"/>
        </w:rPr>
        <w:t xml:space="preserve">рограммы на получение социальной выплаты удостоверяется именным документом - свидетельством о праве на получение социальной выплаты на приобретение жилого помещения или строительство индивидуального жилого дома (далее - свидетельство), которое не является ценной бумагой. Выдача свидетельства осуществляется </w:t>
      </w:r>
      <w:r w:rsidR="00281967">
        <w:rPr>
          <w:rFonts w:ascii="Times New Roman" w:hAnsi="Times New Roman"/>
          <w:sz w:val="24"/>
          <w:szCs w:val="24"/>
          <w:lang w:eastAsia="ru-RU"/>
        </w:rPr>
        <w:t xml:space="preserve">специалистом по </w:t>
      </w:r>
      <w:r w:rsidR="004D32A5" w:rsidRPr="00F5510D">
        <w:rPr>
          <w:rFonts w:ascii="Times New Roman" w:hAnsi="Times New Roman"/>
          <w:sz w:val="24"/>
          <w:szCs w:val="24"/>
          <w:lang w:eastAsia="ru-RU"/>
        </w:rPr>
        <w:t>молодежной политике администрации района, на основании решения которого молодая семья включена в список участников областной либо районной П</w:t>
      </w:r>
      <w:r w:rsidR="00A27FD9">
        <w:rPr>
          <w:rFonts w:ascii="Times New Roman" w:hAnsi="Times New Roman"/>
          <w:sz w:val="24"/>
          <w:szCs w:val="24"/>
          <w:lang w:eastAsia="ru-RU"/>
        </w:rPr>
        <w:t>одп</w:t>
      </w:r>
      <w:r w:rsidR="004D32A5" w:rsidRPr="00F5510D">
        <w:rPr>
          <w:rFonts w:ascii="Times New Roman" w:hAnsi="Times New Roman"/>
          <w:sz w:val="24"/>
          <w:szCs w:val="24"/>
          <w:lang w:eastAsia="ru-RU"/>
        </w:rPr>
        <w:t xml:space="preserve">рограммы. </w:t>
      </w:r>
    </w:p>
    <w:p w:rsidR="000579F2" w:rsidRPr="00F5510D" w:rsidRDefault="000579F2" w:rsidP="00DB4E4C">
      <w:pPr>
        <w:widowControl w:val="0"/>
        <w:autoSpaceDE w:val="0"/>
        <w:autoSpaceDN w:val="0"/>
        <w:adjustRightInd w:val="0"/>
        <w:spacing w:after="0" w:line="240" w:lineRule="auto"/>
        <w:ind w:firstLine="540"/>
        <w:jc w:val="both"/>
        <w:rPr>
          <w:rFonts w:ascii="Times New Roman" w:hAnsi="Times New Roman"/>
          <w:sz w:val="24"/>
          <w:szCs w:val="24"/>
          <w:lang w:eastAsia="ru-RU"/>
        </w:rPr>
      </w:pPr>
    </w:p>
    <w:p w:rsidR="00291585" w:rsidRDefault="004D32A5" w:rsidP="000579F2">
      <w:pPr>
        <w:widowControl w:val="0"/>
        <w:autoSpaceDE w:val="0"/>
        <w:autoSpaceDN w:val="0"/>
        <w:adjustRightInd w:val="0"/>
        <w:spacing w:after="0" w:line="240" w:lineRule="auto"/>
        <w:ind w:firstLine="540"/>
        <w:jc w:val="both"/>
        <w:rPr>
          <w:rFonts w:ascii="Times New Roman" w:hAnsi="Times New Roman"/>
          <w:sz w:val="24"/>
          <w:szCs w:val="24"/>
        </w:rPr>
      </w:pPr>
      <w:r w:rsidRPr="00F5510D">
        <w:rPr>
          <w:rFonts w:ascii="Times New Roman" w:hAnsi="Times New Roman"/>
          <w:sz w:val="24"/>
          <w:szCs w:val="24"/>
        </w:rPr>
        <w:t>Социальные выплаты на приобретение жилья используются:</w:t>
      </w:r>
    </w:p>
    <w:p w:rsidR="004D32A5" w:rsidRPr="00F5510D" w:rsidRDefault="00291585" w:rsidP="00DB4E4C">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а) </w:t>
      </w:r>
      <w:r w:rsidR="004D32A5" w:rsidRPr="00F5510D">
        <w:rPr>
          <w:rFonts w:ascii="Times New Roman" w:hAnsi="Times New Roman"/>
          <w:sz w:val="24"/>
          <w:szCs w:val="24"/>
        </w:rPr>
        <w:t>для оплаты цены договора купли-продажи жилого помещения (за исключением средств, когда оплата цены договора купли-продажи предусматривается в составе цены договора с уполномоченной организацией на приобретение жилого помещения эконом</w:t>
      </w:r>
      <w:r w:rsidR="00E975B0">
        <w:rPr>
          <w:rFonts w:ascii="Times New Roman" w:hAnsi="Times New Roman"/>
          <w:sz w:val="24"/>
          <w:szCs w:val="24"/>
        </w:rPr>
        <w:t xml:space="preserve"> </w:t>
      </w:r>
      <w:r w:rsidR="004D32A5" w:rsidRPr="00F5510D">
        <w:rPr>
          <w:rFonts w:ascii="Times New Roman" w:hAnsi="Times New Roman"/>
          <w:sz w:val="24"/>
          <w:szCs w:val="24"/>
        </w:rPr>
        <w:t>класса на первичном рынке жилья);</w:t>
      </w:r>
    </w:p>
    <w:p w:rsidR="004D32A5" w:rsidRPr="00F5510D" w:rsidRDefault="00291585" w:rsidP="00DB4E4C">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б) </w:t>
      </w:r>
      <w:r w:rsidR="004D32A5" w:rsidRPr="00F5510D">
        <w:rPr>
          <w:rFonts w:ascii="Times New Roman" w:hAnsi="Times New Roman"/>
          <w:sz w:val="24"/>
          <w:szCs w:val="24"/>
        </w:rPr>
        <w:t>для оплаты цены договора строительного подряда на строительс</w:t>
      </w:r>
      <w:r w:rsidR="00166CD6">
        <w:rPr>
          <w:rFonts w:ascii="Times New Roman" w:hAnsi="Times New Roman"/>
          <w:sz w:val="24"/>
          <w:szCs w:val="24"/>
        </w:rPr>
        <w:t>тво жилого дома (далее –</w:t>
      </w:r>
      <w:r w:rsidR="00DB5945">
        <w:rPr>
          <w:rFonts w:ascii="Times New Roman" w:hAnsi="Times New Roman"/>
          <w:sz w:val="24"/>
          <w:szCs w:val="24"/>
        </w:rPr>
        <w:t xml:space="preserve"> </w:t>
      </w:r>
      <w:r w:rsidR="00166CD6">
        <w:rPr>
          <w:rFonts w:ascii="Times New Roman" w:hAnsi="Times New Roman"/>
          <w:sz w:val="24"/>
          <w:szCs w:val="24"/>
        </w:rPr>
        <w:t>договор строительного подряда);</w:t>
      </w:r>
    </w:p>
    <w:p w:rsidR="004D32A5" w:rsidRPr="00F5510D" w:rsidRDefault="00291585" w:rsidP="00DB4E4C">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в) </w:t>
      </w:r>
      <w:r w:rsidR="004D32A5" w:rsidRPr="00F5510D">
        <w:rPr>
          <w:rFonts w:ascii="Times New Roman" w:hAnsi="Times New Roman"/>
          <w:sz w:val="24"/>
          <w:szCs w:val="24"/>
        </w:rPr>
        <w:t>для осуществления последнего платежа в счет уплаты паевого в</w:t>
      </w:r>
      <w:r w:rsidR="00166CD6">
        <w:rPr>
          <w:rFonts w:ascii="Times New Roman" w:hAnsi="Times New Roman"/>
          <w:sz w:val="24"/>
          <w:szCs w:val="24"/>
        </w:rPr>
        <w:t xml:space="preserve">зноса в полном размере, после </w:t>
      </w:r>
      <w:r w:rsidR="00DB5945">
        <w:rPr>
          <w:rFonts w:ascii="Times New Roman" w:hAnsi="Times New Roman"/>
          <w:sz w:val="24"/>
          <w:szCs w:val="24"/>
        </w:rPr>
        <w:t>уплаты,</w:t>
      </w:r>
      <w:r w:rsidR="00166CD6">
        <w:rPr>
          <w:rFonts w:ascii="Times New Roman" w:hAnsi="Times New Roman"/>
          <w:sz w:val="24"/>
          <w:szCs w:val="24"/>
        </w:rPr>
        <w:t xml:space="preserve"> которого жилое помещение переходит в собственность молодой семьи (в случае</w:t>
      </w:r>
      <w:r w:rsidR="004D32A5" w:rsidRPr="00F5510D">
        <w:rPr>
          <w:rFonts w:ascii="Times New Roman" w:hAnsi="Times New Roman"/>
          <w:sz w:val="24"/>
          <w:szCs w:val="24"/>
        </w:rPr>
        <w:t xml:space="preserve"> если молодая семья или один из супругов в молодой семье является членом жилищного, жилищно-строительного, жилищ</w:t>
      </w:r>
      <w:r w:rsidR="00166CD6">
        <w:rPr>
          <w:rFonts w:ascii="Times New Roman" w:hAnsi="Times New Roman"/>
          <w:sz w:val="24"/>
          <w:szCs w:val="24"/>
        </w:rPr>
        <w:t>ного накопительного кооператива (далее кооператив)</w:t>
      </w:r>
      <w:r w:rsidR="004D32A5" w:rsidRPr="00F5510D">
        <w:rPr>
          <w:rFonts w:ascii="Times New Roman" w:hAnsi="Times New Roman"/>
          <w:sz w:val="24"/>
          <w:szCs w:val="24"/>
        </w:rPr>
        <w:t>;</w:t>
      </w:r>
    </w:p>
    <w:p w:rsidR="004D32A5" w:rsidRPr="00F5510D" w:rsidRDefault="00291585" w:rsidP="00DB4E4C">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г) </w:t>
      </w:r>
      <w:r w:rsidR="004D32A5" w:rsidRPr="00F5510D">
        <w:rPr>
          <w:rFonts w:ascii="Times New Roman" w:hAnsi="Times New Roman"/>
          <w:sz w:val="24"/>
          <w:szCs w:val="24"/>
        </w:rPr>
        <w:t>для уплаты первоначального взноса при получении жилищного кредита, в том числе ипотечного, или жилищного займа</w:t>
      </w:r>
      <w:r w:rsidR="00166CD6">
        <w:rPr>
          <w:rFonts w:ascii="Times New Roman" w:hAnsi="Times New Roman"/>
          <w:sz w:val="24"/>
          <w:szCs w:val="24"/>
        </w:rPr>
        <w:t xml:space="preserve"> (далее жилищный кредит)</w:t>
      </w:r>
      <w:r w:rsidR="004D32A5" w:rsidRPr="00F5510D">
        <w:rPr>
          <w:rFonts w:ascii="Times New Roman" w:hAnsi="Times New Roman"/>
          <w:sz w:val="24"/>
          <w:szCs w:val="24"/>
        </w:rPr>
        <w:t xml:space="preserve"> на приобретени</w:t>
      </w:r>
      <w:r w:rsidR="00166CD6">
        <w:rPr>
          <w:rFonts w:ascii="Times New Roman" w:hAnsi="Times New Roman"/>
          <w:sz w:val="24"/>
          <w:szCs w:val="24"/>
        </w:rPr>
        <w:t>е жилого помещения по договору купли-продажи или строительства дома</w:t>
      </w:r>
      <w:r w:rsidR="004D32A5" w:rsidRPr="00F5510D">
        <w:rPr>
          <w:rFonts w:ascii="Times New Roman" w:hAnsi="Times New Roman"/>
          <w:sz w:val="24"/>
          <w:szCs w:val="24"/>
        </w:rPr>
        <w:t>;</w:t>
      </w:r>
    </w:p>
    <w:p w:rsidR="004D32A5" w:rsidRPr="00F5510D" w:rsidRDefault="00DB5945" w:rsidP="00DB4E4C">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lastRenderedPageBreak/>
        <w:t>д</w:t>
      </w:r>
      <w:r w:rsidR="00291585">
        <w:rPr>
          <w:rFonts w:ascii="Times New Roman" w:hAnsi="Times New Roman"/>
          <w:sz w:val="24"/>
          <w:szCs w:val="24"/>
        </w:rPr>
        <w:t xml:space="preserve">) </w:t>
      </w:r>
      <w:r w:rsidR="004D32A5" w:rsidRPr="00F5510D">
        <w:rPr>
          <w:rFonts w:ascii="Times New Roman" w:hAnsi="Times New Roman"/>
          <w:sz w:val="24"/>
          <w:szCs w:val="24"/>
        </w:rPr>
        <w:t>для оплаты договора с уполномоченной организацией на приобретение в интересах молодой семьи жилого помещения эконом</w:t>
      </w:r>
      <w:r w:rsidR="00E975B0">
        <w:rPr>
          <w:rFonts w:ascii="Times New Roman" w:hAnsi="Times New Roman"/>
          <w:sz w:val="24"/>
          <w:szCs w:val="24"/>
        </w:rPr>
        <w:t xml:space="preserve"> </w:t>
      </w:r>
      <w:r w:rsidR="004D32A5" w:rsidRPr="00F5510D">
        <w:rPr>
          <w:rFonts w:ascii="Times New Roman" w:hAnsi="Times New Roman"/>
          <w:sz w:val="24"/>
          <w:szCs w:val="24"/>
        </w:rPr>
        <w:t>класса на первичном рынке жилья, в том числе на оплату цены договора купли-продажи жилого помещения (в случаях, когда это предусмотрено договором) и (или) оплату услуг указанной организации;</w:t>
      </w:r>
    </w:p>
    <w:p w:rsidR="00571141" w:rsidRPr="00571141" w:rsidRDefault="00291585" w:rsidP="00DB4E4C">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е) </w:t>
      </w:r>
      <w:r w:rsidR="004D32A5" w:rsidRPr="00F5510D">
        <w:rPr>
          <w:rFonts w:ascii="Times New Roman" w:hAnsi="Times New Roman"/>
          <w:sz w:val="24"/>
          <w:szCs w:val="24"/>
        </w:rPr>
        <w:t>для погашения основной суммы долга</w:t>
      </w:r>
      <w:r w:rsidR="00166CD6">
        <w:rPr>
          <w:rFonts w:ascii="Times New Roman" w:hAnsi="Times New Roman"/>
          <w:sz w:val="24"/>
          <w:szCs w:val="24"/>
        </w:rPr>
        <w:t xml:space="preserve"> (части суммы</w:t>
      </w:r>
      <w:r w:rsidR="00BF5AF3">
        <w:rPr>
          <w:rFonts w:ascii="Times New Roman" w:hAnsi="Times New Roman"/>
          <w:sz w:val="24"/>
          <w:szCs w:val="24"/>
        </w:rPr>
        <w:t xml:space="preserve"> основного долга) </w:t>
      </w:r>
      <w:r w:rsidR="004D32A5" w:rsidRPr="00F5510D">
        <w:rPr>
          <w:rFonts w:ascii="Times New Roman" w:hAnsi="Times New Roman"/>
          <w:sz w:val="24"/>
          <w:szCs w:val="24"/>
        </w:rPr>
        <w:t xml:space="preserve"> и уплаты процентов по жилищным кредитам</w:t>
      </w:r>
      <w:r w:rsidR="00BF5AF3">
        <w:rPr>
          <w:rFonts w:ascii="Times New Roman" w:hAnsi="Times New Roman"/>
          <w:sz w:val="24"/>
          <w:szCs w:val="24"/>
        </w:rPr>
        <w:t xml:space="preserve"> </w:t>
      </w:r>
      <w:r w:rsidR="004D32A5" w:rsidRPr="00F5510D">
        <w:rPr>
          <w:rFonts w:ascii="Times New Roman" w:hAnsi="Times New Roman"/>
          <w:sz w:val="24"/>
          <w:szCs w:val="24"/>
        </w:rPr>
        <w:t xml:space="preserve"> </w:t>
      </w:r>
      <w:r w:rsidR="00BF5AF3">
        <w:rPr>
          <w:rFonts w:ascii="Times New Roman" w:hAnsi="Times New Roman"/>
          <w:sz w:val="24"/>
          <w:szCs w:val="24"/>
        </w:rPr>
        <w:t>на приобретение жилого помещения</w:t>
      </w:r>
      <w:r w:rsidR="004D32A5" w:rsidRPr="00F5510D">
        <w:rPr>
          <w:rFonts w:ascii="Times New Roman" w:hAnsi="Times New Roman"/>
          <w:sz w:val="24"/>
          <w:szCs w:val="24"/>
        </w:rPr>
        <w:t xml:space="preserve"> и</w:t>
      </w:r>
      <w:r w:rsidR="00BF5AF3">
        <w:rPr>
          <w:rFonts w:ascii="Times New Roman" w:hAnsi="Times New Roman"/>
          <w:sz w:val="24"/>
          <w:szCs w:val="24"/>
        </w:rPr>
        <w:t>ли строительство жилого дома или по кредиту (займу) на погашение ранее предоставленного жилищного кредита на приобретение</w:t>
      </w:r>
      <w:r w:rsidR="00006438">
        <w:rPr>
          <w:rFonts w:ascii="Times New Roman" w:hAnsi="Times New Roman"/>
          <w:sz w:val="24"/>
          <w:szCs w:val="24"/>
        </w:rPr>
        <w:t xml:space="preserve"> жилого помещения или строительство жилого дома, </w:t>
      </w:r>
      <w:r w:rsidR="004D32A5" w:rsidRPr="00F5510D">
        <w:rPr>
          <w:rFonts w:ascii="Times New Roman" w:hAnsi="Times New Roman"/>
          <w:sz w:val="24"/>
          <w:szCs w:val="24"/>
        </w:rPr>
        <w:t xml:space="preserve"> за исключением иных процентов, штрафов, комиссий и </w:t>
      </w:r>
      <w:r w:rsidR="004D32A5" w:rsidRPr="00571141">
        <w:rPr>
          <w:rFonts w:ascii="Times New Roman" w:hAnsi="Times New Roman"/>
          <w:sz w:val="24"/>
          <w:szCs w:val="24"/>
        </w:rPr>
        <w:t xml:space="preserve">пеней за просрочку исполнения обязательств </w:t>
      </w:r>
      <w:r w:rsidR="00006438">
        <w:rPr>
          <w:rFonts w:ascii="Times New Roman" w:hAnsi="Times New Roman"/>
          <w:sz w:val="24"/>
          <w:szCs w:val="24"/>
        </w:rPr>
        <w:t>по указанным жилищным кредитам или кредита (займам) на погашение ранее предоставленного жилищного кредита;</w:t>
      </w:r>
    </w:p>
    <w:p w:rsidR="00571141" w:rsidRDefault="00291585" w:rsidP="00DB4E4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ж) </w:t>
      </w:r>
      <w:r w:rsidR="00571141" w:rsidRPr="00885732">
        <w:rPr>
          <w:rFonts w:ascii="Times New Roman" w:hAnsi="Times New Roman" w:cs="Times New Roman"/>
          <w:sz w:val="24"/>
          <w:szCs w:val="24"/>
        </w:rPr>
        <w:t xml:space="preserve">для уплаты цены договора участия в долевом строительстве, который предусматривает в качестве объекта долевого строительства жилое помещение, </w:t>
      </w:r>
      <w:r w:rsidR="00006438">
        <w:rPr>
          <w:rFonts w:ascii="Times New Roman" w:hAnsi="Times New Roman" w:cs="Times New Roman"/>
          <w:sz w:val="24"/>
          <w:szCs w:val="24"/>
        </w:rPr>
        <w:t>содержащего одно из условий привлечения денежных средств участников долевого строительства, установленных п.5 части 4 статьи 4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w:t>
      </w:r>
      <w:r>
        <w:rPr>
          <w:rFonts w:ascii="Times New Roman" w:hAnsi="Times New Roman" w:cs="Times New Roman"/>
          <w:sz w:val="24"/>
          <w:szCs w:val="24"/>
        </w:rPr>
        <w:t xml:space="preserve"> </w:t>
      </w:r>
      <w:r w:rsidR="00006438">
        <w:rPr>
          <w:rFonts w:ascii="Times New Roman" w:hAnsi="Times New Roman" w:cs="Times New Roman"/>
          <w:sz w:val="24"/>
          <w:szCs w:val="24"/>
        </w:rPr>
        <w:t>договор участия в долевом строительстве), или уплаты цены договора уступки участников долевого строительства прав требований по договору участия в долевом строительстве);</w:t>
      </w:r>
    </w:p>
    <w:p w:rsidR="00291585" w:rsidRDefault="00291585" w:rsidP="00291585">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з) </w:t>
      </w:r>
      <w:r w:rsidRPr="00F5510D">
        <w:rPr>
          <w:rFonts w:ascii="Times New Roman" w:hAnsi="Times New Roman"/>
          <w:sz w:val="24"/>
          <w:szCs w:val="24"/>
        </w:rPr>
        <w:t>для уплаты первоначального взноса при получении жил</w:t>
      </w:r>
      <w:r>
        <w:rPr>
          <w:rFonts w:ascii="Times New Roman" w:hAnsi="Times New Roman"/>
          <w:sz w:val="24"/>
          <w:szCs w:val="24"/>
        </w:rPr>
        <w:t xml:space="preserve">ищного кредита </w:t>
      </w:r>
      <w:r w:rsidRPr="00F5510D">
        <w:rPr>
          <w:rFonts w:ascii="Times New Roman" w:hAnsi="Times New Roman"/>
          <w:sz w:val="24"/>
          <w:szCs w:val="24"/>
        </w:rPr>
        <w:t>на</w:t>
      </w:r>
      <w:r>
        <w:rPr>
          <w:rFonts w:ascii="Times New Roman" w:hAnsi="Times New Roman"/>
          <w:sz w:val="24"/>
          <w:szCs w:val="24"/>
        </w:rPr>
        <w:t xml:space="preserve"> уплату цены договора участия в долевом строительстве, на уплату цены договора уступки прав требований по договору участия в долевом строительстве;</w:t>
      </w:r>
      <w:r w:rsidRPr="00F5510D">
        <w:rPr>
          <w:rFonts w:ascii="Times New Roman" w:hAnsi="Times New Roman"/>
          <w:sz w:val="24"/>
          <w:szCs w:val="24"/>
        </w:rPr>
        <w:t xml:space="preserve"> приобретени</w:t>
      </w:r>
      <w:r>
        <w:rPr>
          <w:rFonts w:ascii="Times New Roman" w:hAnsi="Times New Roman"/>
          <w:sz w:val="24"/>
          <w:szCs w:val="24"/>
        </w:rPr>
        <w:t>е жилого помещения по договору купли-продажи или строительства дома</w:t>
      </w:r>
      <w:r w:rsidRPr="00F5510D">
        <w:rPr>
          <w:rFonts w:ascii="Times New Roman" w:hAnsi="Times New Roman"/>
          <w:sz w:val="24"/>
          <w:szCs w:val="24"/>
        </w:rPr>
        <w:t>;</w:t>
      </w:r>
    </w:p>
    <w:p w:rsidR="00291585" w:rsidRDefault="00812D37" w:rsidP="000579F2">
      <w:pPr>
        <w:widowControl w:val="0"/>
        <w:autoSpaceDE w:val="0"/>
        <w:autoSpaceDN w:val="0"/>
        <w:adjustRightInd w:val="0"/>
        <w:spacing w:after="0" w:line="240" w:lineRule="auto"/>
        <w:ind w:firstLine="540"/>
        <w:jc w:val="both"/>
        <w:rPr>
          <w:rFonts w:ascii="Times New Roman" w:hAnsi="Times New Roman"/>
          <w:color w:val="000000"/>
          <w:sz w:val="24"/>
          <w:szCs w:val="24"/>
          <w:shd w:val="clear" w:color="auto" w:fill="FFFFFF"/>
        </w:rPr>
      </w:pPr>
      <w:r w:rsidRPr="000579F2">
        <w:rPr>
          <w:rFonts w:ascii="Times New Roman" w:hAnsi="Times New Roman"/>
          <w:color w:val="000000"/>
          <w:sz w:val="24"/>
          <w:szCs w:val="24"/>
          <w:shd w:val="clear" w:color="auto" w:fill="FFFFFF"/>
        </w:rPr>
        <w:t>и) для погашения суммы основного долга (части суммы основного долга) и уплаты процентов по жилищному кредиту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либо по кредиту (займу) на погашение ранее предоставленного жилищного кредита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(за исключением иных процентов, штрафов, комиссий и пеней за просрочку исполнения обязательств по указанным жилищным кредитам либо кредитам (займам) на погашение ранее предоставленного жилищного кредита).</w:t>
      </w:r>
    </w:p>
    <w:p w:rsidR="00551FB3" w:rsidRPr="00885732" w:rsidRDefault="00551FB3" w:rsidP="000579F2">
      <w:pPr>
        <w:widowControl w:val="0"/>
        <w:autoSpaceDE w:val="0"/>
        <w:autoSpaceDN w:val="0"/>
        <w:adjustRightInd w:val="0"/>
        <w:spacing w:after="0" w:line="240" w:lineRule="auto"/>
        <w:ind w:firstLine="540"/>
        <w:jc w:val="both"/>
        <w:rPr>
          <w:rFonts w:ascii="Times New Roman" w:hAnsi="Times New Roman"/>
          <w:sz w:val="24"/>
          <w:szCs w:val="24"/>
        </w:rPr>
      </w:pPr>
    </w:p>
    <w:p w:rsidR="00571141" w:rsidRPr="00571141" w:rsidRDefault="00571141" w:rsidP="00DB4E4C">
      <w:pPr>
        <w:pStyle w:val="ConsPlusNormal"/>
        <w:ind w:firstLine="540"/>
        <w:jc w:val="both"/>
        <w:rPr>
          <w:rFonts w:ascii="Times New Roman" w:hAnsi="Times New Roman" w:cs="Times New Roman"/>
          <w:sz w:val="24"/>
          <w:szCs w:val="24"/>
        </w:rPr>
      </w:pPr>
      <w:r w:rsidRPr="00885732">
        <w:rPr>
          <w:rFonts w:ascii="Times New Roman" w:hAnsi="Times New Roman" w:cs="Times New Roman"/>
          <w:sz w:val="24"/>
          <w:szCs w:val="24"/>
        </w:rPr>
        <w:t>Социальная выплата не может быть использована на приобретение жилого помещения у близких родственников (супруга (супруги), дедушки (бабушки), внуков, родителей (в том числе усыновителей), детей (в том числе усыновленных), полнородных и неполнородных братьев и сестер).</w:t>
      </w:r>
    </w:p>
    <w:p w:rsidR="004D32A5" w:rsidRPr="00571141" w:rsidRDefault="004D32A5" w:rsidP="00DB4E4C">
      <w:pPr>
        <w:autoSpaceDE w:val="0"/>
        <w:autoSpaceDN w:val="0"/>
        <w:adjustRightInd w:val="0"/>
        <w:spacing w:after="0" w:line="240" w:lineRule="auto"/>
        <w:jc w:val="both"/>
        <w:outlineLvl w:val="1"/>
        <w:rPr>
          <w:rFonts w:ascii="Times New Roman" w:hAnsi="Times New Roman"/>
          <w:sz w:val="24"/>
          <w:szCs w:val="24"/>
          <w:lang w:eastAsia="ru-RU"/>
        </w:rPr>
      </w:pPr>
      <w:bookmarkStart w:id="0" w:name="_GoBack"/>
      <w:bookmarkEnd w:id="0"/>
      <w:r w:rsidRPr="00571141">
        <w:rPr>
          <w:rFonts w:ascii="Times New Roman" w:hAnsi="Times New Roman"/>
          <w:sz w:val="24"/>
          <w:szCs w:val="24"/>
          <w:lang w:eastAsia="ru-RU"/>
        </w:rPr>
        <w:t xml:space="preserve"> Размер социальной выплаты на приобретение жилья составляет:</w:t>
      </w:r>
    </w:p>
    <w:p w:rsidR="004D32A5" w:rsidRPr="00F5510D" w:rsidRDefault="004D32A5" w:rsidP="00DB4E4C">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71141">
        <w:rPr>
          <w:rFonts w:ascii="Times New Roman" w:hAnsi="Times New Roman"/>
          <w:sz w:val="24"/>
          <w:szCs w:val="24"/>
          <w:lang w:eastAsia="ru-RU"/>
        </w:rPr>
        <w:t>35 процентов расчетной (средней) стоимости жилья</w:t>
      </w:r>
      <w:r w:rsidRPr="00F5510D">
        <w:rPr>
          <w:rFonts w:ascii="Times New Roman" w:hAnsi="Times New Roman"/>
          <w:sz w:val="24"/>
          <w:szCs w:val="24"/>
          <w:lang w:eastAsia="ru-RU"/>
        </w:rPr>
        <w:t>, определяемой в соответствии с требованиями П</w:t>
      </w:r>
      <w:r w:rsidR="00A27FD9">
        <w:rPr>
          <w:rFonts w:ascii="Times New Roman" w:hAnsi="Times New Roman"/>
          <w:sz w:val="24"/>
          <w:szCs w:val="24"/>
          <w:lang w:eastAsia="ru-RU"/>
        </w:rPr>
        <w:t>одп</w:t>
      </w:r>
      <w:r w:rsidRPr="00F5510D">
        <w:rPr>
          <w:rFonts w:ascii="Times New Roman" w:hAnsi="Times New Roman"/>
          <w:sz w:val="24"/>
          <w:szCs w:val="24"/>
          <w:lang w:eastAsia="ru-RU"/>
        </w:rPr>
        <w:t>рограммы, - для молодых семей, не имеющих детей;</w:t>
      </w:r>
    </w:p>
    <w:p w:rsidR="004D32A5" w:rsidRDefault="004D32A5" w:rsidP="00DB4E4C">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F5510D">
        <w:rPr>
          <w:rFonts w:ascii="Times New Roman" w:hAnsi="Times New Roman"/>
          <w:sz w:val="24"/>
          <w:szCs w:val="24"/>
          <w:lang w:eastAsia="ru-RU"/>
        </w:rPr>
        <w:t>40 процентов расчетной (средней) стоимости жилья, определяемой в соответствии с требованиями П</w:t>
      </w:r>
      <w:r w:rsidR="00A27FD9">
        <w:rPr>
          <w:rFonts w:ascii="Times New Roman" w:hAnsi="Times New Roman"/>
          <w:sz w:val="24"/>
          <w:szCs w:val="24"/>
          <w:lang w:eastAsia="ru-RU"/>
        </w:rPr>
        <w:t>одп</w:t>
      </w:r>
      <w:r w:rsidRPr="00F5510D">
        <w:rPr>
          <w:rFonts w:ascii="Times New Roman" w:hAnsi="Times New Roman"/>
          <w:sz w:val="24"/>
          <w:szCs w:val="24"/>
          <w:lang w:eastAsia="ru-RU"/>
        </w:rPr>
        <w:t>рограммы, - для молодых семей, имеющих одного и более детей, а также для неполных молодых семей, состоящих из одного молодого родителя и одного и более детей.</w:t>
      </w:r>
    </w:p>
    <w:p w:rsidR="005E7905" w:rsidRPr="005E7905" w:rsidRDefault="005E7905" w:rsidP="00DB4E4C">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E7905">
        <w:rPr>
          <w:rFonts w:ascii="Times New Roman" w:hAnsi="Times New Roman"/>
          <w:sz w:val="24"/>
          <w:szCs w:val="24"/>
          <w:lang w:eastAsia="ru-RU"/>
        </w:rPr>
        <w:t>В случае использования социальной выплаты на уплату последнего платежа в счет уплаты паевого взноса ее размер ограничивается суммой остатка задолженности по выплате остатка пая.</w:t>
      </w:r>
    </w:p>
    <w:p w:rsidR="004D32A5" w:rsidRPr="00F5510D" w:rsidRDefault="004D32A5" w:rsidP="00DB4E4C">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F5510D">
        <w:rPr>
          <w:rFonts w:ascii="Times New Roman" w:hAnsi="Times New Roman"/>
          <w:sz w:val="24"/>
          <w:szCs w:val="24"/>
          <w:lang w:eastAsia="ru-RU"/>
        </w:rPr>
        <w:lastRenderedPageBreak/>
        <w:t>В случае использования социальной выплаты для погашения долга по кредитам ее размер ограничивается суммой остатка основного долга и остатка задолженности по выплате процентов за пользование ипотечным жилищным кредитом или займом, за исключением иных процентов, штрафов, комиссий и пеней за просрочку исполнения обязательств по этим кредитам или займам.</w:t>
      </w:r>
    </w:p>
    <w:p w:rsidR="004D32A5" w:rsidRPr="00F5510D" w:rsidRDefault="004D32A5" w:rsidP="00DB4E4C">
      <w:pPr>
        <w:autoSpaceDE w:val="0"/>
        <w:autoSpaceDN w:val="0"/>
        <w:adjustRightInd w:val="0"/>
        <w:spacing w:after="0" w:line="240" w:lineRule="auto"/>
        <w:ind w:firstLine="709"/>
        <w:jc w:val="both"/>
        <w:outlineLvl w:val="1"/>
        <w:rPr>
          <w:rFonts w:ascii="Times New Roman" w:hAnsi="Times New Roman"/>
          <w:sz w:val="24"/>
          <w:szCs w:val="24"/>
        </w:rPr>
      </w:pPr>
      <w:r w:rsidRPr="00F5510D">
        <w:rPr>
          <w:rFonts w:ascii="Times New Roman" w:hAnsi="Times New Roman"/>
          <w:sz w:val="24"/>
          <w:szCs w:val="24"/>
          <w:lang w:eastAsia="ru-RU"/>
        </w:rPr>
        <w:t>Расчет размера социальной выплаты производится исходя из размера общей площади жилого помещения, установленного для семей разной численности, количества членов молодой семьи - участницы П</w:t>
      </w:r>
      <w:r w:rsidR="00A27FD9">
        <w:rPr>
          <w:rFonts w:ascii="Times New Roman" w:hAnsi="Times New Roman"/>
          <w:sz w:val="24"/>
          <w:szCs w:val="24"/>
          <w:lang w:eastAsia="ru-RU"/>
        </w:rPr>
        <w:t>одп</w:t>
      </w:r>
      <w:r w:rsidRPr="00F5510D">
        <w:rPr>
          <w:rFonts w:ascii="Times New Roman" w:hAnsi="Times New Roman"/>
          <w:sz w:val="24"/>
          <w:szCs w:val="24"/>
          <w:lang w:eastAsia="ru-RU"/>
        </w:rPr>
        <w:t>рограммы и норматива стоимости 1 кв. метра общей площади жилья на территории Баяндаевского района. Норматив стоимости 1 кв. метра общей площади жилья для расчета размера социальной выплаты устанавливается постановлением мэра Баяндаевского района, но не выше средней рыночной</w:t>
      </w:r>
      <w:r w:rsidRPr="00F5510D">
        <w:rPr>
          <w:rFonts w:ascii="Times New Roman" w:hAnsi="Times New Roman"/>
          <w:sz w:val="24"/>
          <w:szCs w:val="24"/>
        </w:rPr>
        <w:t xml:space="preserve"> стоимости 1 кв. метра общей площади жилья по Иркутской области, определяемой Министерством регионального развития Российской Федерации.</w:t>
      </w:r>
    </w:p>
    <w:p w:rsidR="004D32A5" w:rsidRPr="00F5510D" w:rsidRDefault="004D32A5" w:rsidP="00DB4E4C">
      <w:pPr>
        <w:pStyle w:val="ConsPlusNormal"/>
        <w:widowControl/>
        <w:ind w:firstLine="709"/>
        <w:jc w:val="both"/>
        <w:rPr>
          <w:rFonts w:ascii="Times New Roman" w:hAnsi="Times New Roman" w:cs="Times New Roman"/>
          <w:sz w:val="24"/>
          <w:szCs w:val="24"/>
        </w:rPr>
      </w:pPr>
      <w:r w:rsidRPr="00F5510D">
        <w:rPr>
          <w:rFonts w:ascii="Times New Roman" w:hAnsi="Times New Roman" w:cs="Times New Roman"/>
          <w:sz w:val="24"/>
          <w:szCs w:val="24"/>
        </w:rPr>
        <w:t>Расчетная (средняя) стоимость жилья, используемая при расчете размера социальной выплаты, определяется по формуле:</w:t>
      </w:r>
    </w:p>
    <w:p w:rsidR="004D32A5" w:rsidRPr="00F5510D" w:rsidRDefault="004D32A5" w:rsidP="00DB4E4C">
      <w:pPr>
        <w:pStyle w:val="ConsPlusNormal"/>
        <w:widowControl/>
        <w:ind w:firstLine="709"/>
        <w:jc w:val="both"/>
        <w:rPr>
          <w:rFonts w:ascii="Times New Roman" w:hAnsi="Times New Roman" w:cs="Times New Roman"/>
          <w:sz w:val="24"/>
          <w:szCs w:val="24"/>
        </w:rPr>
      </w:pPr>
      <w:r w:rsidRPr="00F5510D">
        <w:rPr>
          <w:rFonts w:ascii="Times New Roman" w:hAnsi="Times New Roman" w:cs="Times New Roman"/>
          <w:sz w:val="24"/>
          <w:szCs w:val="24"/>
        </w:rPr>
        <w:t>СтЖ = Н x РЖ,</w:t>
      </w:r>
    </w:p>
    <w:p w:rsidR="004D32A5" w:rsidRPr="00F5510D" w:rsidRDefault="004D32A5" w:rsidP="00DB4E4C">
      <w:pPr>
        <w:pStyle w:val="ConsPlusNormal"/>
        <w:widowControl/>
        <w:ind w:firstLine="709"/>
        <w:jc w:val="both"/>
        <w:rPr>
          <w:rFonts w:ascii="Times New Roman" w:hAnsi="Times New Roman" w:cs="Times New Roman"/>
          <w:sz w:val="24"/>
          <w:szCs w:val="24"/>
        </w:rPr>
      </w:pPr>
      <w:r w:rsidRPr="00F5510D">
        <w:rPr>
          <w:rFonts w:ascii="Times New Roman" w:hAnsi="Times New Roman" w:cs="Times New Roman"/>
          <w:sz w:val="24"/>
          <w:szCs w:val="24"/>
        </w:rPr>
        <w:t>где:</w:t>
      </w:r>
    </w:p>
    <w:p w:rsidR="004D32A5" w:rsidRPr="00F5510D" w:rsidRDefault="004D32A5" w:rsidP="00DB4E4C">
      <w:pPr>
        <w:pStyle w:val="ConsPlusNormal"/>
        <w:widowControl/>
        <w:ind w:firstLine="709"/>
        <w:jc w:val="both"/>
        <w:rPr>
          <w:rFonts w:ascii="Times New Roman" w:hAnsi="Times New Roman" w:cs="Times New Roman"/>
          <w:sz w:val="24"/>
          <w:szCs w:val="24"/>
        </w:rPr>
      </w:pPr>
      <w:r w:rsidRPr="00F5510D">
        <w:rPr>
          <w:rFonts w:ascii="Times New Roman" w:hAnsi="Times New Roman" w:cs="Times New Roman"/>
          <w:sz w:val="24"/>
          <w:szCs w:val="24"/>
        </w:rPr>
        <w:t>Н - норматив стоимости 1 кв. метра общей площади жилья по Баяндаевскому району, определяемый в соответствии с требованиями П</w:t>
      </w:r>
      <w:r w:rsidR="00A27FD9">
        <w:rPr>
          <w:rFonts w:ascii="Times New Roman" w:hAnsi="Times New Roman" w:cs="Times New Roman"/>
          <w:sz w:val="24"/>
          <w:szCs w:val="24"/>
        </w:rPr>
        <w:t>одп</w:t>
      </w:r>
      <w:r w:rsidRPr="00F5510D">
        <w:rPr>
          <w:rFonts w:ascii="Times New Roman" w:hAnsi="Times New Roman" w:cs="Times New Roman"/>
          <w:sz w:val="24"/>
          <w:szCs w:val="24"/>
        </w:rPr>
        <w:t>рограммы;</w:t>
      </w:r>
    </w:p>
    <w:p w:rsidR="004D32A5" w:rsidRDefault="004D32A5" w:rsidP="00DB4E4C">
      <w:pPr>
        <w:pStyle w:val="ConsPlusNormal"/>
        <w:widowControl/>
        <w:ind w:firstLine="709"/>
        <w:jc w:val="both"/>
        <w:rPr>
          <w:rFonts w:ascii="Times New Roman" w:hAnsi="Times New Roman" w:cs="Times New Roman"/>
          <w:sz w:val="24"/>
          <w:szCs w:val="24"/>
        </w:rPr>
      </w:pPr>
      <w:r w:rsidRPr="00F5510D">
        <w:rPr>
          <w:rFonts w:ascii="Times New Roman" w:hAnsi="Times New Roman" w:cs="Times New Roman"/>
          <w:sz w:val="24"/>
          <w:szCs w:val="24"/>
        </w:rPr>
        <w:t xml:space="preserve">РЖ - размер общей площади жилого помещения, определяемый </w:t>
      </w:r>
      <w:r w:rsidRPr="00F5510D">
        <w:rPr>
          <w:rFonts w:ascii="Times New Roman" w:hAnsi="Times New Roman" w:cs="Times New Roman"/>
          <w:sz w:val="24"/>
          <w:szCs w:val="24"/>
        </w:rPr>
        <w:br/>
        <w:t>в соответствии с требованиями П</w:t>
      </w:r>
      <w:r w:rsidR="00A27FD9">
        <w:rPr>
          <w:rFonts w:ascii="Times New Roman" w:hAnsi="Times New Roman" w:cs="Times New Roman"/>
          <w:sz w:val="24"/>
          <w:szCs w:val="24"/>
        </w:rPr>
        <w:t>одп</w:t>
      </w:r>
      <w:r w:rsidRPr="00F5510D">
        <w:rPr>
          <w:rFonts w:ascii="Times New Roman" w:hAnsi="Times New Roman" w:cs="Times New Roman"/>
          <w:sz w:val="24"/>
          <w:szCs w:val="24"/>
        </w:rPr>
        <w:t>рограммы.</w:t>
      </w:r>
    </w:p>
    <w:p w:rsidR="005E7905" w:rsidRPr="005E7905" w:rsidRDefault="005E7905" w:rsidP="00DB4E4C">
      <w:pPr>
        <w:pStyle w:val="ConsPlusNormal"/>
        <w:widowControl/>
        <w:ind w:firstLine="709"/>
        <w:jc w:val="both"/>
        <w:rPr>
          <w:rFonts w:ascii="Times New Roman" w:hAnsi="Times New Roman" w:cs="Times New Roman"/>
          <w:sz w:val="24"/>
          <w:szCs w:val="24"/>
        </w:rPr>
      </w:pPr>
      <w:r w:rsidRPr="005E7905">
        <w:rPr>
          <w:rFonts w:ascii="Times New Roman" w:hAnsi="Times New Roman" w:cs="Times New Roman"/>
          <w:sz w:val="24"/>
          <w:szCs w:val="24"/>
        </w:rPr>
        <w:t>Расчет размера социальной выплаты для молодой семьи, в которой один из супругов не является гражданином Российской Федерации, производится в соответствии с настоящим пунктом  исходя из размера общей площади жилого помещения, установленного для семей разной численности с учетом членов семьи, являющихся гражданами Российской Федерации.</w:t>
      </w:r>
    </w:p>
    <w:p w:rsidR="004D32A5" w:rsidRPr="006B0613" w:rsidRDefault="004D32A5" w:rsidP="006B0613">
      <w:pPr>
        <w:pStyle w:val="ConsPlusNormal"/>
        <w:widowControl/>
        <w:ind w:firstLine="709"/>
        <w:jc w:val="both"/>
        <w:rPr>
          <w:rFonts w:ascii="Times New Roman" w:hAnsi="Times New Roman"/>
          <w:sz w:val="24"/>
        </w:rPr>
      </w:pPr>
      <w:r w:rsidRPr="005E7905">
        <w:rPr>
          <w:rFonts w:ascii="Times New Roman" w:hAnsi="Times New Roman" w:cs="Times New Roman"/>
          <w:sz w:val="24"/>
          <w:szCs w:val="24"/>
        </w:rPr>
        <w:t>Предоставление социальных выплат на приобретение жилья осуществляется при условии доведения в установленном законодательством порядке соответствующих лимитов софинансирования за счет средств федерального бюджета</w:t>
      </w:r>
      <w:r w:rsidRPr="00F5510D">
        <w:rPr>
          <w:rFonts w:ascii="Times New Roman" w:hAnsi="Times New Roman"/>
          <w:sz w:val="24"/>
          <w:szCs w:val="24"/>
        </w:rPr>
        <w:t xml:space="preserve">, предусмотренных  на реализацию </w:t>
      </w:r>
      <w:r w:rsidR="00DC5142" w:rsidRPr="00885732">
        <w:rPr>
          <w:rFonts w:ascii="Times New Roman" w:hAnsi="Times New Roman"/>
          <w:sz w:val="24"/>
        </w:rPr>
        <w:t>Государственной программы Российской Федерации</w:t>
      </w:r>
      <w:r w:rsidR="00AA4B6B">
        <w:rPr>
          <w:rFonts w:ascii="Times New Roman" w:hAnsi="Times New Roman"/>
          <w:sz w:val="24"/>
        </w:rPr>
        <w:t>.</w:t>
      </w:r>
    </w:p>
    <w:p w:rsidR="004D32A5" w:rsidRDefault="004D32A5" w:rsidP="00DB4E4C">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F5510D">
        <w:rPr>
          <w:rFonts w:ascii="Times New Roman" w:hAnsi="Times New Roman"/>
          <w:sz w:val="24"/>
          <w:szCs w:val="24"/>
          <w:lang w:eastAsia="ru-RU"/>
        </w:rPr>
        <w:t xml:space="preserve">Вопросы предоставления социальных выплат на приобретение жилья, не урегулированные Программой, разрешаются в соответствии с нормами </w:t>
      </w:r>
      <w:r w:rsidR="00DC5142" w:rsidRPr="00885732">
        <w:rPr>
          <w:rFonts w:ascii="Times New Roman" w:hAnsi="Times New Roman"/>
          <w:sz w:val="24"/>
        </w:rPr>
        <w:t>Государственной программы Российской Федерации</w:t>
      </w:r>
      <w:r w:rsidR="006B0613">
        <w:rPr>
          <w:rFonts w:ascii="Times New Roman" w:hAnsi="Times New Roman"/>
          <w:sz w:val="24"/>
          <w:szCs w:val="24"/>
          <w:lang w:eastAsia="ru-RU"/>
        </w:rPr>
        <w:t>.</w:t>
      </w:r>
    </w:p>
    <w:p w:rsidR="006B0613" w:rsidRPr="00F5510D" w:rsidRDefault="006B0613" w:rsidP="00DB4E4C">
      <w:pPr>
        <w:autoSpaceDE w:val="0"/>
        <w:autoSpaceDN w:val="0"/>
        <w:adjustRightInd w:val="0"/>
        <w:spacing w:after="0" w:line="240" w:lineRule="auto"/>
        <w:ind w:firstLine="709"/>
        <w:jc w:val="both"/>
        <w:outlineLvl w:val="1"/>
        <w:rPr>
          <w:rFonts w:ascii="Times New Roman" w:hAnsi="Times New Roman"/>
          <w:sz w:val="24"/>
          <w:szCs w:val="24"/>
          <w:lang w:eastAsia="ru-RU"/>
        </w:rPr>
      </w:pPr>
    </w:p>
    <w:p w:rsidR="004D32A5" w:rsidRPr="00F5510D" w:rsidRDefault="006B0613" w:rsidP="00DB4E4C">
      <w:pPr>
        <w:autoSpaceDE w:val="0"/>
        <w:autoSpaceDN w:val="0"/>
        <w:adjustRightInd w:val="0"/>
        <w:spacing w:after="0" w:line="240" w:lineRule="auto"/>
        <w:ind w:firstLine="709"/>
        <w:jc w:val="both"/>
        <w:outlineLvl w:val="1"/>
        <w:rPr>
          <w:rFonts w:ascii="Times New Roman" w:hAnsi="Times New Roman"/>
          <w:sz w:val="24"/>
          <w:szCs w:val="24"/>
          <w:lang w:eastAsia="ru-RU"/>
        </w:rPr>
      </w:pPr>
      <w:r>
        <w:rPr>
          <w:rFonts w:ascii="Times New Roman" w:hAnsi="Times New Roman"/>
          <w:sz w:val="24"/>
          <w:szCs w:val="24"/>
          <w:lang w:eastAsia="ru-RU"/>
        </w:rPr>
        <w:t>4.4.</w:t>
      </w:r>
      <w:r w:rsidR="00AA4B6B">
        <w:rPr>
          <w:rFonts w:ascii="Times New Roman" w:hAnsi="Times New Roman"/>
          <w:sz w:val="24"/>
          <w:szCs w:val="24"/>
          <w:lang w:eastAsia="ru-RU"/>
        </w:rPr>
        <w:t>П</w:t>
      </w:r>
      <w:r w:rsidR="004D32A5" w:rsidRPr="00F5510D">
        <w:rPr>
          <w:rFonts w:ascii="Times New Roman" w:hAnsi="Times New Roman"/>
          <w:sz w:val="24"/>
          <w:szCs w:val="24"/>
          <w:lang w:eastAsia="ru-RU"/>
        </w:rPr>
        <w:t>редоставление дополнительной социальной выплаты на цели погашения части кредита или займа либо для компенсации затраченных собственных средств на приобретение жилого помещения или создание объекта индивидуального жилищного строительства при рождении (усыновлении) ребенка.</w:t>
      </w:r>
    </w:p>
    <w:p w:rsidR="004D32A5" w:rsidRDefault="006B0613" w:rsidP="006B0613">
      <w:pPr>
        <w:autoSpaceDE w:val="0"/>
        <w:autoSpaceDN w:val="0"/>
        <w:adjustRightInd w:val="0"/>
        <w:spacing w:after="0" w:line="240" w:lineRule="auto"/>
        <w:jc w:val="both"/>
        <w:outlineLvl w:val="1"/>
        <w:rPr>
          <w:rFonts w:ascii="Times New Roman" w:hAnsi="Times New Roman"/>
          <w:sz w:val="24"/>
          <w:szCs w:val="24"/>
          <w:lang w:eastAsia="ru-RU"/>
        </w:rPr>
      </w:pPr>
      <w:r>
        <w:rPr>
          <w:rFonts w:ascii="Times New Roman" w:hAnsi="Times New Roman"/>
          <w:sz w:val="24"/>
          <w:szCs w:val="24"/>
          <w:lang w:eastAsia="ru-RU"/>
        </w:rPr>
        <w:t xml:space="preserve"> </w:t>
      </w:r>
      <w:r w:rsidR="004D32A5" w:rsidRPr="00F5510D">
        <w:rPr>
          <w:rFonts w:ascii="Times New Roman" w:hAnsi="Times New Roman"/>
          <w:sz w:val="24"/>
          <w:szCs w:val="24"/>
          <w:lang w:eastAsia="ru-RU"/>
        </w:rPr>
        <w:t>Предоставление дополнительной социальной выплаты при рождении (усыновлении) ребенка производится один раз при рождении (усыновлении) каждого ребенка в порядке, определенном министерством по молодежной политике Иркутской области.</w:t>
      </w:r>
    </w:p>
    <w:p w:rsidR="005650BE" w:rsidRPr="00F5510D" w:rsidRDefault="00551FB3" w:rsidP="005650BE">
      <w:pPr>
        <w:autoSpaceDE w:val="0"/>
        <w:autoSpaceDN w:val="0"/>
        <w:adjustRightInd w:val="0"/>
        <w:spacing w:after="0" w:line="240" w:lineRule="auto"/>
        <w:ind w:firstLine="540"/>
        <w:jc w:val="both"/>
        <w:outlineLvl w:val="1"/>
        <w:rPr>
          <w:rFonts w:ascii="Times New Roman" w:hAnsi="Times New Roman"/>
          <w:sz w:val="24"/>
          <w:szCs w:val="24"/>
          <w:lang w:eastAsia="ru-RU"/>
        </w:rPr>
      </w:pPr>
      <w:r>
        <w:rPr>
          <w:rFonts w:ascii="Times New Roman" w:hAnsi="Times New Roman"/>
          <w:sz w:val="24"/>
          <w:szCs w:val="24"/>
        </w:rPr>
        <w:t xml:space="preserve">  </w:t>
      </w:r>
      <w:r w:rsidR="005650BE">
        <w:rPr>
          <w:rFonts w:ascii="Times New Roman" w:hAnsi="Times New Roman"/>
          <w:sz w:val="24"/>
          <w:szCs w:val="24"/>
        </w:rPr>
        <w:t>4.5.</w:t>
      </w:r>
      <w:r>
        <w:rPr>
          <w:rFonts w:ascii="Times New Roman" w:hAnsi="Times New Roman"/>
          <w:sz w:val="24"/>
          <w:szCs w:val="24"/>
        </w:rPr>
        <w:t xml:space="preserve"> П</w:t>
      </w:r>
      <w:r w:rsidR="006B0613">
        <w:rPr>
          <w:rFonts w:ascii="Times New Roman" w:hAnsi="Times New Roman"/>
          <w:sz w:val="24"/>
          <w:szCs w:val="24"/>
        </w:rPr>
        <w:t>редоставление соц</w:t>
      </w:r>
      <w:r>
        <w:rPr>
          <w:rFonts w:ascii="Times New Roman" w:hAnsi="Times New Roman"/>
          <w:sz w:val="24"/>
          <w:szCs w:val="24"/>
        </w:rPr>
        <w:t xml:space="preserve">иальной </w:t>
      </w:r>
      <w:r w:rsidR="006B0613">
        <w:rPr>
          <w:rFonts w:ascii="Times New Roman" w:hAnsi="Times New Roman"/>
          <w:sz w:val="24"/>
          <w:szCs w:val="24"/>
        </w:rPr>
        <w:t xml:space="preserve"> выпл</w:t>
      </w:r>
      <w:r>
        <w:rPr>
          <w:rFonts w:ascii="Times New Roman" w:hAnsi="Times New Roman"/>
          <w:sz w:val="24"/>
          <w:szCs w:val="24"/>
        </w:rPr>
        <w:t>аты за счет средств местного бюджета д</w:t>
      </w:r>
      <w:r w:rsidR="005650BE" w:rsidRPr="00F5510D">
        <w:rPr>
          <w:rFonts w:ascii="Times New Roman" w:hAnsi="Times New Roman"/>
          <w:sz w:val="24"/>
          <w:szCs w:val="24"/>
        </w:rPr>
        <w:t xml:space="preserve">ля молодых семей – претендентов на получение социальной выплаты, участников районной </w:t>
      </w:r>
      <w:r w:rsidR="005650BE">
        <w:rPr>
          <w:rFonts w:ascii="Times New Roman" w:hAnsi="Times New Roman"/>
          <w:sz w:val="24"/>
          <w:szCs w:val="24"/>
        </w:rPr>
        <w:t>Под</w:t>
      </w:r>
      <w:r w:rsidR="005650BE" w:rsidRPr="00F5510D">
        <w:rPr>
          <w:rFonts w:ascii="Times New Roman" w:hAnsi="Times New Roman"/>
          <w:sz w:val="24"/>
          <w:szCs w:val="24"/>
        </w:rPr>
        <w:t xml:space="preserve">программы, но не вошедших в список участников областной </w:t>
      </w:r>
      <w:r w:rsidR="005650BE">
        <w:rPr>
          <w:rFonts w:ascii="Times New Roman" w:hAnsi="Times New Roman"/>
          <w:sz w:val="24"/>
          <w:szCs w:val="24"/>
        </w:rPr>
        <w:t>Под</w:t>
      </w:r>
      <w:r w:rsidR="005650BE" w:rsidRPr="00F5510D">
        <w:rPr>
          <w:rFonts w:ascii="Times New Roman" w:hAnsi="Times New Roman"/>
          <w:sz w:val="24"/>
          <w:szCs w:val="24"/>
        </w:rPr>
        <w:t>программы,    предусматривается форма социальной поддержки молодых семей – социальная выплата на приобретение жилья либо строительство индивидуального жилого дома</w:t>
      </w:r>
      <w:r w:rsidR="005650BE">
        <w:rPr>
          <w:rFonts w:ascii="Times New Roman" w:hAnsi="Times New Roman"/>
          <w:sz w:val="24"/>
          <w:szCs w:val="24"/>
        </w:rPr>
        <w:t xml:space="preserve"> за счет средств бюджета района, в размере 16</w:t>
      </w:r>
      <w:r w:rsidR="005650BE" w:rsidRPr="00F5510D">
        <w:rPr>
          <w:rFonts w:ascii="Times New Roman" w:hAnsi="Times New Roman"/>
          <w:sz w:val="24"/>
          <w:szCs w:val="24"/>
        </w:rPr>
        <w:t>% от расчетной средней стоимости жилья. При этом данными претендентам представляется перечен</w:t>
      </w:r>
      <w:r w:rsidR="006B0613">
        <w:rPr>
          <w:rFonts w:ascii="Times New Roman" w:hAnsi="Times New Roman"/>
          <w:sz w:val="24"/>
          <w:szCs w:val="24"/>
        </w:rPr>
        <w:t>ь документов, указанных в п. 4.7</w:t>
      </w:r>
      <w:r w:rsidR="005650BE" w:rsidRPr="00F5510D">
        <w:rPr>
          <w:rFonts w:ascii="Times New Roman" w:hAnsi="Times New Roman"/>
          <w:sz w:val="24"/>
          <w:szCs w:val="24"/>
        </w:rPr>
        <w:t>. настоящей П</w:t>
      </w:r>
      <w:r w:rsidR="005650BE">
        <w:rPr>
          <w:rFonts w:ascii="Times New Roman" w:hAnsi="Times New Roman"/>
          <w:sz w:val="24"/>
          <w:szCs w:val="24"/>
        </w:rPr>
        <w:t>одп</w:t>
      </w:r>
      <w:r w:rsidR="005650BE" w:rsidRPr="00F5510D">
        <w:rPr>
          <w:rFonts w:ascii="Times New Roman" w:hAnsi="Times New Roman"/>
          <w:sz w:val="24"/>
          <w:szCs w:val="24"/>
        </w:rPr>
        <w:t>рограммы, согласно очередности.  У</w:t>
      </w:r>
      <w:r w:rsidR="005650BE" w:rsidRPr="00F5510D">
        <w:rPr>
          <w:rFonts w:ascii="Times New Roman" w:hAnsi="Times New Roman"/>
          <w:sz w:val="24"/>
          <w:szCs w:val="24"/>
          <w:lang w:eastAsia="ru-RU"/>
        </w:rPr>
        <w:t xml:space="preserve">словием  участия молодой семьи, имеющей доходы либо иные денежные средства для </w:t>
      </w:r>
      <w:r w:rsidR="005650BE" w:rsidRPr="00F5510D">
        <w:rPr>
          <w:rFonts w:ascii="Times New Roman" w:hAnsi="Times New Roman"/>
          <w:sz w:val="24"/>
          <w:szCs w:val="24"/>
          <w:lang w:eastAsia="ru-RU"/>
        </w:rPr>
        <w:lastRenderedPageBreak/>
        <w:t xml:space="preserve">оплаты расчетной (средней) стоимости жилья в части, превышающей размер предоставляемой социальной выплаты, является наличие на лицевых счетах супругов либо родителя в неполной семье денежных средств на счетах в кредитных организациях либо доходов, позволяющих получить кредит или заем на приобретение (строительство) жилья. </w:t>
      </w:r>
    </w:p>
    <w:p w:rsidR="005650BE" w:rsidRPr="00F5510D" w:rsidRDefault="005650BE" w:rsidP="005650BE">
      <w:pPr>
        <w:autoSpaceDE w:val="0"/>
        <w:autoSpaceDN w:val="0"/>
        <w:adjustRightInd w:val="0"/>
        <w:spacing w:after="0" w:line="240" w:lineRule="auto"/>
        <w:ind w:firstLine="540"/>
        <w:jc w:val="both"/>
        <w:outlineLvl w:val="1"/>
        <w:rPr>
          <w:rFonts w:ascii="Times New Roman" w:hAnsi="Times New Roman"/>
          <w:sz w:val="24"/>
          <w:szCs w:val="24"/>
          <w:lang w:eastAsia="ru-RU"/>
        </w:rPr>
      </w:pPr>
      <w:r w:rsidRPr="00F5510D">
        <w:rPr>
          <w:rFonts w:ascii="Times New Roman" w:hAnsi="Times New Roman"/>
          <w:sz w:val="24"/>
          <w:szCs w:val="24"/>
          <w:lang w:eastAsia="ru-RU"/>
        </w:rPr>
        <w:t>В качестве дополнительных средств молодой семьей также могут быть использованы средства (часть средств) материнского (семейного) капитала.</w:t>
      </w:r>
    </w:p>
    <w:p w:rsidR="005650BE" w:rsidRPr="00F5510D" w:rsidRDefault="005650BE" w:rsidP="00DB4E4C">
      <w:pPr>
        <w:autoSpaceDE w:val="0"/>
        <w:autoSpaceDN w:val="0"/>
        <w:adjustRightInd w:val="0"/>
        <w:spacing w:after="0" w:line="240" w:lineRule="auto"/>
        <w:ind w:firstLine="709"/>
        <w:jc w:val="both"/>
        <w:outlineLvl w:val="1"/>
        <w:rPr>
          <w:rFonts w:ascii="Times New Roman" w:hAnsi="Times New Roman"/>
          <w:sz w:val="24"/>
          <w:szCs w:val="24"/>
          <w:lang w:eastAsia="ru-RU"/>
        </w:rPr>
      </w:pPr>
    </w:p>
    <w:p w:rsidR="004D32A5" w:rsidRPr="00F5510D" w:rsidRDefault="005650BE" w:rsidP="00DB4E4C">
      <w:pPr>
        <w:autoSpaceDE w:val="0"/>
        <w:autoSpaceDN w:val="0"/>
        <w:adjustRightInd w:val="0"/>
        <w:spacing w:after="0" w:line="240" w:lineRule="auto"/>
        <w:ind w:firstLine="709"/>
        <w:jc w:val="both"/>
        <w:outlineLvl w:val="1"/>
        <w:rPr>
          <w:rFonts w:ascii="Times New Roman" w:hAnsi="Times New Roman"/>
          <w:sz w:val="24"/>
          <w:szCs w:val="24"/>
        </w:rPr>
      </w:pPr>
      <w:r>
        <w:rPr>
          <w:rFonts w:ascii="Times New Roman" w:hAnsi="Times New Roman"/>
          <w:sz w:val="24"/>
          <w:szCs w:val="24"/>
          <w:lang w:eastAsia="ru-RU"/>
        </w:rPr>
        <w:t>4.6</w:t>
      </w:r>
      <w:r w:rsidR="004D32A5" w:rsidRPr="00F5510D">
        <w:rPr>
          <w:rFonts w:ascii="Times New Roman" w:hAnsi="Times New Roman"/>
          <w:sz w:val="24"/>
          <w:szCs w:val="24"/>
          <w:lang w:eastAsia="ru-RU"/>
        </w:rPr>
        <w:t xml:space="preserve">. Администрация района </w:t>
      </w:r>
      <w:r w:rsidR="004D32A5" w:rsidRPr="00F5510D">
        <w:rPr>
          <w:rFonts w:ascii="Times New Roman" w:hAnsi="Times New Roman"/>
          <w:sz w:val="24"/>
          <w:szCs w:val="24"/>
        </w:rPr>
        <w:t xml:space="preserve">может принимать участие в проводимых Иркутской областью в установленном законодательством порядке конкурсах муниципальных </w:t>
      </w:r>
      <w:r w:rsidR="00BE0A3E">
        <w:rPr>
          <w:rFonts w:ascii="Times New Roman" w:hAnsi="Times New Roman"/>
          <w:sz w:val="24"/>
          <w:szCs w:val="24"/>
        </w:rPr>
        <w:t>Под</w:t>
      </w:r>
      <w:r w:rsidR="004D32A5" w:rsidRPr="00F5510D">
        <w:rPr>
          <w:rFonts w:ascii="Times New Roman" w:hAnsi="Times New Roman"/>
          <w:sz w:val="24"/>
          <w:szCs w:val="24"/>
        </w:rPr>
        <w:t>программ по обеспечению жильем молодых семей. Порядок проведения конкурса определяется Правительством  Иркутской области. В случае признания Баяндаевского района победителем конкурса министерство по молодежной политике Иркутской области заключает с администрацией района  соглашение об участии в реализации мероприятий областной</w:t>
      </w:r>
      <w:r w:rsidR="00C61E12">
        <w:rPr>
          <w:rFonts w:ascii="Times New Roman" w:hAnsi="Times New Roman"/>
          <w:sz w:val="24"/>
          <w:szCs w:val="24"/>
        </w:rPr>
        <w:t xml:space="preserve"> П</w:t>
      </w:r>
      <w:r w:rsidR="00BE0A3E">
        <w:rPr>
          <w:rFonts w:ascii="Times New Roman" w:hAnsi="Times New Roman"/>
          <w:sz w:val="24"/>
          <w:szCs w:val="24"/>
        </w:rPr>
        <w:t>од</w:t>
      </w:r>
      <w:hyperlink r:id="rId12" w:history="1">
        <w:r w:rsidR="004D32A5" w:rsidRPr="00F5510D">
          <w:rPr>
            <w:rFonts w:ascii="Times New Roman" w:hAnsi="Times New Roman"/>
            <w:sz w:val="24"/>
            <w:szCs w:val="24"/>
          </w:rPr>
          <w:t>программы</w:t>
        </w:r>
      </w:hyperlink>
      <w:r w:rsidR="004D32A5" w:rsidRPr="00F5510D">
        <w:rPr>
          <w:rFonts w:ascii="Times New Roman" w:hAnsi="Times New Roman"/>
          <w:sz w:val="24"/>
          <w:szCs w:val="24"/>
        </w:rPr>
        <w:t>.</w:t>
      </w:r>
    </w:p>
    <w:p w:rsidR="004D32A5" w:rsidRPr="00F5510D" w:rsidRDefault="004D32A5" w:rsidP="00900ECA">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F5510D">
        <w:rPr>
          <w:rFonts w:ascii="Times New Roman" w:hAnsi="Times New Roman"/>
          <w:sz w:val="24"/>
          <w:szCs w:val="24"/>
        </w:rPr>
        <w:t xml:space="preserve"> </w:t>
      </w:r>
      <w:r w:rsidR="00C61E12">
        <w:rPr>
          <w:rFonts w:ascii="Times New Roman" w:hAnsi="Times New Roman"/>
          <w:sz w:val="24"/>
          <w:szCs w:val="24"/>
          <w:lang w:eastAsia="ru-RU"/>
        </w:rPr>
        <w:t xml:space="preserve">Реализацией </w:t>
      </w:r>
      <w:r w:rsidRPr="00F5510D">
        <w:rPr>
          <w:rFonts w:ascii="Times New Roman" w:hAnsi="Times New Roman"/>
          <w:sz w:val="24"/>
          <w:szCs w:val="24"/>
          <w:lang w:eastAsia="ru-RU"/>
        </w:rPr>
        <w:t xml:space="preserve"> П</w:t>
      </w:r>
      <w:r w:rsidR="00BE0A3E">
        <w:rPr>
          <w:rFonts w:ascii="Times New Roman" w:hAnsi="Times New Roman"/>
          <w:sz w:val="24"/>
          <w:szCs w:val="24"/>
          <w:lang w:eastAsia="ru-RU"/>
        </w:rPr>
        <w:t>одп</w:t>
      </w:r>
      <w:r w:rsidR="00900ECA">
        <w:rPr>
          <w:rFonts w:ascii="Times New Roman" w:hAnsi="Times New Roman"/>
          <w:sz w:val="24"/>
          <w:szCs w:val="24"/>
          <w:lang w:eastAsia="ru-RU"/>
        </w:rPr>
        <w:t>рограммы осуществляется отделом по</w:t>
      </w:r>
      <w:r w:rsidRPr="00F5510D">
        <w:rPr>
          <w:rFonts w:ascii="Times New Roman" w:hAnsi="Times New Roman"/>
          <w:sz w:val="24"/>
          <w:szCs w:val="24"/>
          <w:lang w:eastAsia="ru-RU"/>
        </w:rPr>
        <w:t xml:space="preserve"> молодежной </w:t>
      </w:r>
      <w:r w:rsidR="00C61E12">
        <w:rPr>
          <w:rFonts w:ascii="Times New Roman" w:hAnsi="Times New Roman"/>
          <w:sz w:val="24"/>
          <w:szCs w:val="24"/>
          <w:lang w:eastAsia="ru-RU"/>
        </w:rPr>
        <w:t xml:space="preserve">политике </w:t>
      </w:r>
      <w:r w:rsidR="00A47262">
        <w:rPr>
          <w:rFonts w:ascii="Times New Roman" w:hAnsi="Times New Roman"/>
          <w:sz w:val="24"/>
          <w:szCs w:val="24"/>
          <w:lang w:eastAsia="ru-RU"/>
        </w:rPr>
        <w:t>а</w:t>
      </w:r>
      <w:r w:rsidRPr="00F5510D">
        <w:rPr>
          <w:rFonts w:ascii="Times New Roman" w:hAnsi="Times New Roman"/>
          <w:sz w:val="24"/>
          <w:szCs w:val="24"/>
          <w:lang w:eastAsia="ru-RU"/>
        </w:rPr>
        <w:t>дминистрацией</w:t>
      </w:r>
      <w:r w:rsidR="00C61E12">
        <w:rPr>
          <w:rFonts w:ascii="Times New Roman" w:hAnsi="Times New Roman"/>
          <w:sz w:val="24"/>
          <w:szCs w:val="24"/>
          <w:lang w:eastAsia="ru-RU"/>
        </w:rPr>
        <w:t xml:space="preserve"> муниципального образования «Баяндаевский район». </w:t>
      </w:r>
      <w:r w:rsidRPr="00F5510D">
        <w:rPr>
          <w:rFonts w:ascii="Times New Roman" w:hAnsi="Times New Roman"/>
          <w:sz w:val="24"/>
          <w:szCs w:val="24"/>
          <w:lang w:eastAsia="ru-RU"/>
        </w:rPr>
        <w:t>В рамках реализации П</w:t>
      </w:r>
      <w:r w:rsidR="00BE0A3E">
        <w:rPr>
          <w:rFonts w:ascii="Times New Roman" w:hAnsi="Times New Roman"/>
          <w:sz w:val="24"/>
          <w:szCs w:val="24"/>
          <w:lang w:eastAsia="ru-RU"/>
        </w:rPr>
        <w:t>одп</w:t>
      </w:r>
      <w:r w:rsidR="00900ECA">
        <w:rPr>
          <w:rFonts w:ascii="Times New Roman" w:hAnsi="Times New Roman"/>
          <w:sz w:val="24"/>
          <w:szCs w:val="24"/>
          <w:lang w:eastAsia="ru-RU"/>
        </w:rPr>
        <w:t>рограммы</w:t>
      </w:r>
    </w:p>
    <w:p w:rsidR="00900ECA" w:rsidRDefault="00900ECA" w:rsidP="00DB4E4C">
      <w:pPr>
        <w:autoSpaceDE w:val="0"/>
        <w:autoSpaceDN w:val="0"/>
        <w:adjustRightInd w:val="0"/>
        <w:spacing w:after="0" w:line="240" w:lineRule="auto"/>
        <w:ind w:firstLine="709"/>
        <w:jc w:val="both"/>
        <w:outlineLvl w:val="1"/>
        <w:rPr>
          <w:rFonts w:ascii="Times New Roman" w:hAnsi="Times New Roman"/>
          <w:sz w:val="24"/>
          <w:szCs w:val="24"/>
          <w:lang w:eastAsia="ru-RU"/>
        </w:rPr>
      </w:pPr>
      <w:r>
        <w:rPr>
          <w:rFonts w:ascii="Times New Roman" w:hAnsi="Times New Roman"/>
          <w:sz w:val="24"/>
          <w:szCs w:val="24"/>
          <w:lang w:eastAsia="ru-RU"/>
        </w:rPr>
        <w:t xml:space="preserve"> </w:t>
      </w:r>
      <w:r w:rsidR="004D32A5" w:rsidRPr="00F5510D">
        <w:rPr>
          <w:rFonts w:ascii="Times New Roman" w:hAnsi="Times New Roman"/>
          <w:sz w:val="24"/>
          <w:szCs w:val="24"/>
          <w:lang w:eastAsia="ru-RU"/>
        </w:rPr>
        <w:t xml:space="preserve"> </w:t>
      </w:r>
      <w:r>
        <w:rPr>
          <w:rFonts w:ascii="Times New Roman" w:hAnsi="Times New Roman"/>
          <w:sz w:val="24"/>
          <w:szCs w:val="24"/>
          <w:lang w:eastAsia="ru-RU"/>
        </w:rPr>
        <w:t xml:space="preserve">Отделом по </w:t>
      </w:r>
      <w:r w:rsidR="004D32A5" w:rsidRPr="00F5510D">
        <w:rPr>
          <w:rFonts w:ascii="Times New Roman" w:hAnsi="Times New Roman"/>
          <w:sz w:val="24"/>
          <w:szCs w:val="24"/>
          <w:lang w:eastAsia="ru-RU"/>
        </w:rPr>
        <w:t>молодежно</w:t>
      </w:r>
      <w:r>
        <w:rPr>
          <w:rFonts w:ascii="Times New Roman" w:hAnsi="Times New Roman"/>
          <w:sz w:val="24"/>
          <w:szCs w:val="24"/>
          <w:lang w:eastAsia="ru-RU"/>
        </w:rPr>
        <w:t>й политике следующие функции:</w:t>
      </w:r>
    </w:p>
    <w:p w:rsidR="004D32A5" w:rsidRPr="00F5510D" w:rsidRDefault="004D32A5" w:rsidP="00DB4E4C">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F5510D">
        <w:rPr>
          <w:rFonts w:ascii="Times New Roman" w:hAnsi="Times New Roman"/>
          <w:sz w:val="24"/>
          <w:szCs w:val="24"/>
          <w:lang w:eastAsia="ru-RU"/>
        </w:rPr>
        <w:t>-  осуществляет</w:t>
      </w:r>
      <w:r w:rsidR="00AA4B6B">
        <w:rPr>
          <w:rFonts w:ascii="Times New Roman" w:hAnsi="Times New Roman"/>
          <w:sz w:val="24"/>
          <w:szCs w:val="24"/>
          <w:lang w:eastAsia="ru-RU"/>
        </w:rPr>
        <w:t xml:space="preserve"> формирование</w:t>
      </w:r>
      <w:r w:rsidRPr="00F5510D">
        <w:rPr>
          <w:rFonts w:ascii="Times New Roman" w:hAnsi="Times New Roman"/>
          <w:sz w:val="24"/>
          <w:szCs w:val="24"/>
          <w:lang w:eastAsia="ru-RU"/>
        </w:rPr>
        <w:t xml:space="preserve"> списка</w:t>
      </w:r>
      <w:r w:rsidR="00AA4B6B">
        <w:rPr>
          <w:rFonts w:ascii="Times New Roman" w:hAnsi="Times New Roman"/>
          <w:sz w:val="24"/>
          <w:szCs w:val="24"/>
          <w:lang w:eastAsia="ru-RU"/>
        </w:rPr>
        <w:t xml:space="preserve"> молодых семей участников подпрограммы</w:t>
      </w:r>
      <w:r w:rsidRPr="00F5510D">
        <w:rPr>
          <w:rFonts w:ascii="Times New Roman" w:hAnsi="Times New Roman"/>
          <w:sz w:val="24"/>
          <w:szCs w:val="24"/>
          <w:lang w:eastAsia="ru-RU"/>
        </w:rPr>
        <w:t xml:space="preserve"> для участия в П</w:t>
      </w:r>
      <w:r w:rsidR="00BE0A3E">
        <w:rPr>
          <w:rFonts w:ascii="Times New Roman" w:hAnsi="Times New Roman"/>
          <w:sz w:val="24"/>
          <w:szCs w:val="24"/>
          <w:lang w:eastAsia="ru-RU"/>
        </w:rPr>
        <w:t>одп</w:t>
      </w:r>
      <w:r w:rsidRPr="00F5510D">
        <w:rPr>
          <w:rFonts w:ascii="Times New Roman" w:hAnsi="Times New Roman"/>
          <w:sz w:val="24"/>
          <w:szCs w:val="24"/>
          <w:lang w:eastAsia="ru-RU"/>
        </w:rPr>
        <w:t>рограмме на основании заявлений и документов, поданных молодыми семьями Баяндаевского района в соответствии с условиями настоящей П</w:t>
      </w:r>
      <w:r w:rsidR="00BE0A3E">
        <w:rPr>
          <w:rFonts w:ascii="Times New Roman" w:hAnsi="Times New Roman"/>
          <w:sz w:val="24"/>
          <w:szCs w:val="24"/>
          <w:lang w:eastAsia="ru-RU"/>
        </w:rPr>
        <w:t>одп</w:t>
      </w:r>
      <w:r w:rsidRPr="00F5510D">
        <w:rPr>
          <w:rFonts w:ascii="Times New Roman" w:hAnsi="Times New Roman"/>
          <w:sz w:val="24"/>
          <w:szCs w:val="24"/>
          <w:lang w:eastAsia="ru-RU"/>
        </w:rPr>
        <w:t xml:space="preserve">рограммы; </w:t>
      </w:r>
    </w:p>
    <w:p w:rsidR="004D32A5" w:rsidRPr="00F5510D" w:rsidRDefault="004D32A5" w:rsidP="00DB4E4C">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F5510D">
        <w:rPr>
          <w:rFonts w:ascii="Times New Roman" w:hAnsi="Times New Roman"/>
          <w:sz w:val="24"/>
          <w:szCs w:val="24"/>
          <w:lang w:eastAsia="ru-RU"/>
        </w:rPr>
        <w:t>- организует работу по проверке сведений, содержащихся в представленных документах  молодой семьи;</w:t>
      </w:r>
    </w:p>
    <w:p w:rsidR="004D32A5" w:rsidRPr="00F5510D" w:rsidRDefault="004D32A5" w:rsidP="00DB4E4C">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F5510D">
        <w:rPr>
          <w:rFonts w:ascii="Times New Roman" w:hAnsi="Times New Roman"/>
          <w:sz w:val="24"/>
          <w:szCs w:val="24"/>
          <w:lang w:eastAsia="ru-RU"/>
        </w:rPr>
        <w:t>- осуществляет подготовительно-организационную работу для участия в областной П</w:t>
      </w:r>
      <w:r w:rsidR="00BE0A3E">
        <w:rPr>
          <w:rFonts w:ascii="Times New Roman" w:hAnsi="Times New Roman"/>
          <w:sz w:val="24"/>
          <w:szCs w:val="24"/>
          <w:lang w:eastAsia="ru-RU"/>
        </w:rPr>
        <w:t>одп</w:t>
      </w:r>
      <w:r w:rsidRPr="00F5510D">
        <w:rPr>
          <w:rFonts w:ascii="Times New Roman" w:hAnsi="Times New Roman"/>
          <w:sz w:val="24"/>
          <w:szCs w:val="24"/>
          <w:lang w:eastAsia="ru-RU"/>
        </w:rPr>
        <w:t>рограмме;</w:t>
      </w:r>
    </w:p>
    <w:p w:rsidR="004D32A5" w:rsidRPr="00F5510D" w:rsidRDefault="004D32A5" w:rsidP="00812D37">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F5510D">
        <w:rPr>
          <w:rFonts w:ascii="Times New Roman" w:hAnsi="Times New Roman"/>
          <w:sz w:val="24"/>
          <w:szCs w:val="24"/>
          <w:lang w:eastAsia="ru-RU"/>
        </w:rPr>
        <w:t>-</w:t>
      </w:r>
      <w:r w:rsidR="00112946">
        <w:rPr>
          <w:rFonts w:ascii="Times New Roman" w:hAnsi="Times New Roman"/>
          <w:sz w:val="24"/>
          <w:szCs w:val="24"/>
          <w:lang w:eastAsia="ru-RU"/>
        </w:rPr>
        <w:t xml:space="preserve"> ежемесячно, ежеквартально </w:t>
      </w:r>
      <w:r w:rsidR="00812D37">
        <w:rPr>
          <w:rFonts w:ascii="Times New Roman" w:hAnsi="Times New Roman"/>
          <w:sz w:val="24"/>
          <w:szCs w:val="24"/>
          <w:lang w:eastAsia="ru-RU"/>
        </w:rPr>
        <w:t>предоставлять</w:t>
      </w:r>
      <w:r w:rsidR="00112946">
        <w:rPr>
          <w:rFonts w:ascii="Times New Roman" w:hAnsi="Times New Roman"/>
          <w:sz w:val="24"/>
          <w:szCs w:val="24"/>
          <w:lang w:eastAsia="ru-RU"/>
        </w:rPr>
        <w:t xml:space="preserve"> отчетность о ходе реализации программы в соответствии с заключенным соглашен</w:t>
      </w:r>
      <w:r w:rsidR="00812D37">
        <w:rPr>
          <w:rFonts w:ascii="Times New Roman" w:hAnsi="Times New Roman"/>
          <w:sz w:val="24"/>
          <w:szCs w:val="24"/>
          <w:lang w:eastAsia="ru-RU"/>
        </w:rPr>
        <w:t xml:space="preserve">ием  администрации  МО «Баяндаевский район» </w:t>
      </w:r>
      <w:r w:rsidR="00112946">
        <w:rPr>
          <w:rFonts w:ascii="Times New Roman" w:hAnsi="Times New Roman"/>
          <w:sz w:val="24"/>
          <w:szCs w:val="24"/>
          <w:lang w:eastAsia="ru-RU"/>
        </w:rPr>
        <w:t xml:space="preserve"> с </w:t>
      </w:r>
      <w:r w:rsidRPr="00F5510D">
        <w:rPr>
          <w:rFonts w:ascii="Times New Roman" w:hAnsi="Times New Roman"/>
          <w:sz w:val="24"/>
          <w:szCs w:val="24"/>
          <w:lang w:eastAsia="ru-RU"/>
        </w:rPr>
        <w:t xml:space="preserve"> </w:t>
      </w:r>
      <w:r w:rsidR="00812D37">
        <w:rPr>
          <w:rFonts w:ascii="Times New Roman" w:hAnsi="Times New Roman"/>
          <w:sz w:val="24"/>
          <w:szCs w:val="24"/>
          <w:lang w:eastAsia="ru-RU"/>
        </w:rPr>
        <w:t>ответственным исполнителем</w:t>
      </w:r>
      <w:r w:rsidRPr="00F5510D">
        <w:rPr>
          <w:rFonts w:ascii="Times New Roman" w:hAnsi="Times New Roman"/>
          <w:sz w:val="24"/>
          <w:szCs w:val="24"/>
          <w:lang w:eastAsia="ru-RU"/>
        </w:rPr>
        <w:t xml:space="preserve"> областной П</w:t>
      </w:r>
      <w:r w:rsidR="00BE0A3E">
        <w:rPr>
          <w:rFonts w:ascii="Times New Roman" w:hAnsi="Times New Roman"/>
          <w:sz w:val="24"/>
          <w:szCs w:val="24"/>
          <w:lang w:eastAsia="ru-RU"/>
        </w:rPr>
        <w:t>одп</w:t>
      </w:r>
      <w:r w:rsidRPr="00F5510D">
        <w:rPr>
          <w:rFonts w:ascii="Times New Roman" w:hAnsi="Times New Roman"/>
          <w:sz w:val="24"/>
          <w:szCs w:val="24"/>
          <w:lang w:eastAsia="ru-RU"/>
        </w:rPr>
        <w:t>рограммы;</w:t>
      </w:r>
    </w:p>
    <w:p w:rsidR="004D32A5" w:rsidRPr="00F5510D" w:rsidRDefault="004D32A5" w:rsidP="00DB4E4C">
      <w:pPr>
        <w:autoSpaceDE w:val="0"/>
        <w:autoSpaceDN w:val="0"/>
        <w:adjustRightInd w:val="0"/>
        <w:spacing w:after="0" w:line="240" w:lineRule="auto"/>
        <w:ind w:left="709"/>
        <w:jc w:val="both"/>
        <w:rPr>
          <w:rFonts w:ascii="Times New Roman" w:hAnsi="Times New Roman"/>
          <w:sz w:val="24"/>
          <w:szCs w:val="24"/>
        </w:rPr>
      </w:pPr>
      <w:r w:rsidRPr="00F5510D">
        <w:rPr>
          <w:rFonts w:ascii="Times New Roman" w:hAnsi="Times New Roman"/>
          <w:sz w:val="24"/>
          <w:szCs w:val="24"/>
        </w:rPr>
        <w:t>- осуществляет информационную и разъяснительную работу среди населения по освещению целей и задач П</w:t>
      </w:r>
      <w:r w:rsidR="00BE0A3E">
        <w:rPr>
          <w:rFonts w:ascii="Times New Roman" w:hAnsi="Times New Roman"/>
          <w:sz w:val="24"/>
          <w:szCs w:val="24"/>
        </w:rPr>
        <w:t>одп</w:t>
      </w:r>
      <w:r w:rsidRPr="00F5510D">
        <w:rPr>
          <w:rFonts w:ascii="Times New Roman" w:hAnsi="Times New Roman"/>
          <w:sz w:val="24"/>
          <w:szCs w:val="24"/>
        </w:rPr>
        <w:t>рограммы, условий предоставления государственной и муниципальной поддержке молодым семьям;</w:t>
      </w:r>
    </w:p>
    <w:p w:rsidR="004D32A5" w:rsidRPr="00F5510D" w:rsidRDefault="004D32A5" w:rsidP="00DB4E4C">
      <w:pPr>
        <w:autoSpaceDE w:val="0"/>
        <w:autoSpaceDN w:val="0"/>
        <w:adjustRightInd w:val="0"/>
        <w:spacing w:after="0" w:line="240" w:lineRule="auto"/>
        <w:ind w:left="709"/>
        <w:jc w:val="both"/>
        <w:rPr>
          <w:rFonts w:ascii="Times New Roman" w:hAnsi="Times New Roman"/>
          <w:sz w:val="24"/>
          <w:szCs w:val="24"/>
        </w:rPr>
      </w:pPr>
      <w:r w:rsidRPr="00F5510D">
        <w:rPr>
          <w:rFonts w:ascii="Times New Roman" w:hAnsi="Times New Roman"/>
          <w:sz w:val="24"/>
          <w:szCs w:val="24"/>
        </w:rPr>
        <w:t>- осуществляют мониторинг реализации П</w:t>
      </w:r>
      <w:r w:rsidR="00BE0A3E">
        <w:rPr>
          <w:rFonts w:ascii="Times New Roman" w:hAnsi="Times New Roman"/>
          <w:sz w:val="24"/>
          <w:szCs w:val="24"/>
        </w:rPr>
        <w:t>одп</w:t>
      </w:r>
      <w:r w:rsidRPr="00F5510D">
        <w:rPr>
          <w:rFonts w:ascii="Times New Roman" w:hAnsi="Times New Roman"/>
          <w:sz w:val="24"/>
          <w:szCs w:val="24"/>
        </w:rPr>
        <w:t>рограммы;</w:t>
      </w:r>
    </w:p>
    <w:p w:rsidR="004D32A5" w:rsidRPr="00F5510D" w:rsidRDefault="004D32A5" w:rsidP="00DB4E4C">
      <w:pPr>
        <w:autoSpaceDE w:val="0"/>
        <w:autoSpaceDN w:val="0"/>
        <w:adjustRightInd w:val="0"/>
        <w:spacing w:after="0" w:line="240" w:lineRule="auto"/>
        <w:ind w:left="709"/>
        <w:jc w:val="both"/>
        <w:rPr>
          <w:rFonts w:ascii="Times New Roman" w:hAnsi="Times New Roman"/>
          <w:sz w:val="24"/>
          <w:szCs w:val="24"/>
        </w:rPr>
      </w:pPr>
      <w:r w:rsidRPr="00F5510D">
        <w:rPr>
          <w:rFonts w:ascii="Times New Roman" w:hAnsi="Times New Roman"/>
          <w:sz w:val="24"/>
          <w:szCs w:val="24"/>
        </w:rPr>
        <w:t>- контроль целевого использования средств, выделяемых участникам П</w:t>
      </w:r>
      <w:r w:rsidR="00BE0A3E">
        <w:rPr>
          <w:rFonts w:ascii="Times New Roman" w:hAnsi="Times New Roman"/>
          <w:sz w:val="24"/>
          <w:szCs w:val="24"/>
        </w:rPr>
        <w:t>одп</w:t>
      </w:r>
      <w:r w:rsidRPr="00F5510D">
        <w:rPr>
          <w:rFonts w:ascii="Times New Roman" w:hAnsi="Times New Roman"/>
          <w:sz w:val="24"/>
          <w:szCs w:val="24"/>
        </w:rPr>
        <w:t>рограммы на решение жилищной проблемы;</w:t>
      </w:r>
    </w:p>
    <w:p w:rsidR="004D32A5" w:rsidRPr="00F5510D" w:rsidRDefault="004D32A5" w:rsidP="00DB4E4C">
      <w:pPr>
        <w:autoSpaceDE w:val="0"/>
        <w:autoSpaceDN w:val="0"/>
        <w:adjustRightInd w:val="0"/>
        <w:spacing w:after="0" w:line="240" w:lineRule="auto"/>
        <w:ind w:left="709"/>
        <w:jc w:val="both"/>
        <w:rPr>
          <w:rFonts w:ascii="Times New Roman" w:hAnsi="Times New Roman"/>
          <w:sz w:val="24"/>
          <w:szCs w:val="24"/>
        </w:rPr>
      </w:pPr>
      <w:r w:rsidRPr="00F5510D">
        <w:rPr>
          <w:rFonts w:ascii="Times New Roman" w:hAnsi="Times New Roman"/>
          <w:sz w:val="24"/>
          <w:szCs w:val="24"/>
        </w:rPr>
        <w:noBreakHyphen/>
        <w:t xml:space="preserve"> освещение в средствах массовой информации о ходе реализации настоящей П</w:t>
      </w:r>
      <w:r w:rsidR="0058327B">
        <w:rPr>
          <w:rFonts w:ascii="Times New Roman" w:hAnsi="Times New Roman"/>
          <w:sz w:val="24"/>
          <w:szCs w:val="24"/>
        </w:rPr>
        <w:t>одп</w:t>
      </w:r>
      <w:r w:rsidRPr="00F5510D">
        <w:rPr>
          <w:rFonts w:ascii="Times New Roman" w:hAnsi="Times New Roman"/>
          <w:sz w:val="24"/>
          <w:szCs w:val="24"/>
        </w:rPr>
        <w:t>рограммы.</w:t>
      </w:r>
    </w:p>
    <w:p w:rsidR="004D32A5" w:rsidRPr="00F5510D" w:rsidRDefault="004D32A5" w:rsidP="00DB4E4C">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F5510D">
        <w:rPr>
          <w:rFonts w:ascii="Times New Roman" w:hAnsi="Times New Roman"/>
          <w:sz w:val="24"/>
          <w:szCs w:val="24"/>
          <w:lang w:eastAsia="ru-RU"/>
        </w:rPr>
        <w:t>б) комиссия, осуществляющая общий контроль за ходом реализации настоящей П</w:t>
      </w:r>
      <w:r w:rsidR="0058327B">
        <w:rPr>
          <w:rFonts w:ascii="Times New Roman" w:hAnsi="Times New Roman"/>
          <w:sz w:val="24"/>
          <w:szCs w:val="24"/>
          <w:lang w:eastAsia="ru-RU"/>
        </w:rPr>
        <w:t>одп</w:t>
      </w:r>
      <w:r w:rsidRPr="00F5510D">
        <w:rPr>
          <w:rFonts w:ascii="Times New Roman" w:hAnsi="Times New Roman"/>
          <w:sz w:val="24"/>
          <w:szCs w:val="24"/>
          <w:lang w:eastAsia="ru-RU"/>
        </w:rPr>
        <w:t xml:space="preserve">рограммы, утвержденная распоряжением Мэра Баяндаевского района: </w:t>
      </w:r>
    </w:p>
    <w:p w:rsidR="004D32A5" w:rsidRPr="00F5510D" w:rsidRDefault="004D32A5" w:rsidP="00DB4E4C">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F5510D">
        <w:rPr>
          <w:rFonts w:ascii="Times New Roman" w:hAnsi="Times New Roman"/>
          <w:sz w:val="24"/>
          <w:szCs w:val="24"/>
          <w:lang w:eastAsia="ru-RU"/>
        </w:rPr>
        <w:t xml:space="preserve">-  осуществляет общий контроль за ходом реализации </w:t>
      </w:r>
      <w:r w:rsidR="0058327B">
        <w:rPr>
          <w:rFonts w:ascii="Times New Roman" w:hAnsi="Times New Roman"/>
          <w:sz w:val="24"/>
          <w:szCs w:val="24"/>
          <w:lang w:eastAsia="ru-RU"/>
        </w:rPr>
        <w:t>Под</w:t>
      </w:r>
      <w:r w:rsidRPr="00F5510D">
        <w:rPr>
          <w:rFonts w:ascii="Times New Roman" w:hAnsi="Times New Roman"/>
          <w:sz w:val="24"/>
          <w:szCs w:val="24"/>
          <w:lang w:eastAsia="ru-RU"/>
        </w:rPr>
        <w:t>программы, разрешает спорные и иные вопросы в пределах ее компетенции в установленном порядке в соответствии с действующим законодательством.</w:t>
      </w:r>
    </w:p>
    <w:p w:rsidR="004D32A5" w:rsidRPr="00F5510D" w:rsidRDefault="00C61E12" w:rsidP="00DB4E4C">
      <w:pPr>
        <w:autoSpaceDE w:val="0"/>
        <w:autoSpaceDN w:val="0"/>
        <w:adjustRightInd w:val="0"/>
        <w:spacing w:after="0" w:line="240" w:lineRule="auto"/>
        <w:ind w:firstLine="709"/>
        <w:jc w:val="both"/>
        <w:outlineLvl w:val="1"/>
        <w:rPr>
          <w:rFonts w:ascii="Times New Roman" w:hAnsi="Times New Roman"/>
          <w:sz w:val="24"/>
          <w:szCs w:val="24"/>
          <w:lang w:eastAsia="ru-RU"/>
        </w:rPr>
      </w:pPr>
      <w:r>
        <w:rPr>
          <w:rFonts w:ascii="Times New Roman" w:hAnsi="Times New Roman"/>
          <w:sz w:val="24"/>
          <w:szCs w:val="24"/>
          <w:lang w:eastAsia="ru-RU"/>
        </w:rPr>
        <w:t>4.7</w:t>
      </w:r>
      <w:r w:rsidR="004D32A5" w:rsidRPr="00F5510D">
        <w:rPr>
          <w:rFonts w:ascii="Times New Roman" w:hAnsi="Times New Roman"/>
          <w:sz w:val="24"/>
          <w:szCs w:val="24"/>
          <w:lang w:eastAsia="ru-RU"/>
        </w:rPr>
        <w:t>. Для участия в П</w:t>
      </w:r>
      <w:r w:rsidR="009F4999">
        <w:rPr>
          <w:rFonts w:ascii="Times New Roman" w:hAnsi="Times New Roman"/>
          <w:sz w:val="24"/>
          <w:szCs w:val="24"/>
          <w:lang w:eastAsia="ru-RU"/>
        </w:rPr>
        <w:t>одп</w:t>
      </w:r>
      <w:r w:rsidR="004D32A5" w:rsidRPr="00F5510D">
        <w:rPr>
          <w:rFonts w:ascii="Times New Roman" w:hAnsi="Times New Roman"/>
          <w:sz w:val="24"/>
          <w:szCs w:val="24"/>
          <w:lang w:eastAsia="ru-RU"/>
        </w:rPr>
        <w:t>рограмме молодая семья подает следующие документы:</w:t>
      </w:r>
    </w:p>
    <w:p w:rsidR="001D0417" w:rsidRPr="00B23916" w:rsidRDefault="001D0417" w:rsidP="00DB4E4C">
      <w:pPr>
        <w:pStyle w:val="a4"/>
        <w:numPr>
          <w:ilvl w:val="0"/>
          <w:numId w:val="8"/>
        </w:numPr>
        <w:ind w:left="0" w:firstLine="567"/>
        <w:jc w:val="both"/>
        <w:rPr>
          <w:rFonts w:ascii="Times New Roman" w:hAnsi="Times New Roman"/>
          <w:i/>
          <w:sz w:val="24"/>
          <w:szCs w:val="24"/>
        </w:rPr>
      </w:pPr>
      <w:r w:rsidRPr="00B23916">
        <w:rPr>
          <w:rFonts w:ascii="Times New Roman" w:hAnsi="Times New Roman"/>
          <w:i/>
          <w:color w:val="000000"/>
          <w:sz w:val="24"/>
          <w:szCs w:val="24"/>
          <w:shd w:val="clear" w:color="auto" w:fill="FFFFFF"/>
        </w:rPr>
        <w:t>Заявление установленного образца в 2 экземплярах (один экземпляр возвращается заявителю с указанием даты принятия заявления и приложенных к нему документов);</w:t>
      </w:r>
    </w:p>
    <w:p w:rsidR="001D0417" w:rsidRPr="00B23916" w:rsidRDefault="001D0417" w:rsidP="00DB4E4C">
      <w:pPr>
        <w:pStyle w:val="a4"/>
        <w:numPr>
          <w:ilvl w:val="0"/>
          <w:numId w:val="8"/>
        </w:numPr>
        <w:ind w:left="0" w:firstLine="567"/>
        <w:jc w:val="both"/>
        <w:rPr>
          <w:rFonts w:ascii="Times New Roman" w:hAnsi="Times New Roman"/>
          <w:i/>
          <w:sz w:val="24"/>
          <w:szCs w:val="24"/>
        </w:rPr>
      </w:pPr>
      <w:r w:rsidRPr="00B23916">
        <w:rPr>
          <w:rFonts w:ascii="Times New Roman" w:hAnsi="Times New Roman"/>
          <w:i/>
          <w:sz w:val="24"/>
          <w:szCs w:val="24"/>
        </w:rPr>
        <w:t>Копия паспорта заявителя и  членов его  семьи (все страницы);</w:t>
      </w:r>
    </w:p>
    <w:p w:rsidR="001D0417" w:rsidRPr="00B23916" w:rsidRDefault="001D0417" w:rsidP="00DB4E4C">
      <w:pPr>
        <w:pStyle w:val="a4"/>
        <w:numPr>
          <w:ilvl w:val="0"/>
          <w:numId w:val="8"/>
        </w:numPr>
        <w:ind w:left="0" w:firstLine="567"/>
        <w:jc w:val="both"/>
        <w:rPr>
          <w:rFonts w:ascii="Times New Roman" w:hAnsi="Times New Roman"/>
          <w:i/>
          <w:sz w:val="24"/>
          <w:szCs w:val="24"/>
        </w:rPr>
      </w:pPr>
      <w:r w:rsidRPr="00B23916">
        <w:rPr>
          <w:rFonts w:ascii="Times New Roman" w:hAnsi="Times New Roman"/>
          <w:i/>
          <w:sz w:val="24"/>
          <w:szCs w:val="24"/>
        </w:rPr>
        <w:lastRenderedPageBreak/>
        <w:t>Копия свидетельства о заключении (расторжении) брака - при состоянии в браке (расторжении брака);</w:t>
      </w:r>
    </w:p>
    <w:p w:rsidR="001D0417" w:rsidRPr="00B23916" w:rsidRDefault="001D0417" w:rsidP="00DB4E4C">
      <w:pPr>
        <w:pStyle w:val="a4"/>
        <w:numPr>
          <w:ilvl w:val="0"/>
          <w:numId w:val="8"/>
        </w:numPr>
        <w:ind w:left="0" w:firstLine="567"/>
        <w:jc w:val="both"/>
        <w:rPr>
          <w:rFonts w:ascii="Times New Roman" w:hAnsi="Times New Roman"/>
          <w:i/>
          <w:sz w:val="24"/>
          <w:szCs w:val="24"/>
        </w:rPr>
      </w:pPr>
      <w:r w:rsidRPr="00B23916">
        <w:rPr>
          <w:rFonts w:ascii="Times New Roman" w:hAnsi="Times New Roman"/>
          <w:i/>
          <w:sz w:val="24"/>
          <w:szCs w:val="24"/>
        </w:rPr>
        <w:t>Копия (копии) свидетельства о рождении ребенка (детей);</w:t>
      </w:r>
    </w:p>
    <w:p w:rsidR="001D0417" w:rsidRPr="001D0417" w:rsidRDefault="001D0417" w:rsidP="00DB4E4C">
      <w:pPr>
        <w:pStyle w:val="a4"/>
        <w:numPr>
          <w:ilvl w:val="0"/>
          <w:numId w:val="8"/>
        </w:numPr>
        <w:ind w:left="0" w:firstLine="567"/>
        <w:jc w:val="both"/>
        <w:rPr>
          <w:rFonts w:ascii="Times New Roman" w:hAnsi="Times New Roman"/>
          <w:i/>
          <w:sz w:val="24"/>
          <w:szCs w:val="24"/>
        </w:rPr>
      </w:pPr>
      <w:r w:rsidRPr="001D0417">
        <w:rPr>
          <w:rFonts w:ascii="Times New Roman" w:hAnsi="Times New Roman"/>
          <w:i/>
          <w:sz w:val="24"/>
          <w:szCs w:val="24"/>
        </w:rPr>
        <w:t>Документ</w:t>
      </w:r>
      <w:r w:rsidRPr="001D0417">
        <w:rPr>
          <w:rFonts w:ascii="Times New Roman" w:hAnsi="Times New Roman"/>
          <w:i/>
          <w:color w:val="1A0000"/>
          <w:sz w:val="24"/>
          <w:szCs w:val="24"/>
        </w:rPr>
        <w:t>, подтверждающей постановку молодой семьи на учет в качестве нуждающейся в улучшении жилищных условий;</w:t>
      </w:r>
    </w:p>
    <w:p w:rsidR="001D0417" w:rsidRPr="001D0417" w:rsidRDefault="001D0417" w:rsidP="00DB4E4C">
      <w:pPr>
        <w:pStyle w:val="a4"/>
        <w:numPr>
          <w:ilvl w:val="0"/>
          <w:numId w:val="8"/>
        </w:numPr>
        <w:ind w:left="0" w:firstLine="567"/>
        <w:jc w:val="both"/>
        <w:rPr>
          <w:rFonts w:ascii="Times New Roman" w:hAnsi="Times New Roman"/>
          <w:i/>
          <w:sz w:val="24"/>
          <w:szCs w:val="24"/>
        </w:rPr>
      </w:pPr>
      <w:r w:rsidRPr="001D0417">
        <w:rPr>
          <w:rFonts w:ascii="Times New Roman" w:hAnsi="Times New Roman"/>
          <w:i/>
          <w:sz w:val="24"/>
          <w:szCs w:val="24"/>
        </w:rPr>
        <w:t>Копия правоустанавливающего документа на жилое помещение, в котором зарегистрирована и проживает семья;</w:t>
      </w:r>
    </w:p>
    <w:p w:rsidR="001D0417" w:rsidRPr="00B23916" w:rsidRDefault="001D0417" w:rsidP="00DB4E4C">
      <w:pPr>
        <w:pStyle w:val="a4"/>
        <w:numPr>
          <w:ilvl w:val="0"/>
          <w:numId w:val="8"/>
        </w:numPr>
        <w:ind w:left="0" w:firstLine="567"/>
        <w:jc w:val="both"/>
        <w:rPr>
          <w:rFonts w:ascii="Times New Roman" w:hAnsi="Times New Roman"/>
          <w:i/>
          <w:sz w:val="24"/>
          <w:szCs w:val="24"/>
        </w:rPr>
      </w:pPr>
      <w:r w:rsidRPr="00B23916">
        <w:rPr>
          <w:rFonts w:ascii="Times New Roman" w:hAnsi="Times New Roman"/>
          <w:i/>
          <w:sz w:val="24"/>
          <w:szCs w:val="24"/>
        </w:rPr>
        <w:t>Справка (акт) о проверке жилищных условий;</w:t>
      </w:r>
    </w:p>
    <w:p w:rsidR="001D0417" w:rsidRPr="00B23916" w:rsidRDefault="001D0417" w:rsidP="00DB4E4C">
      <w:pPr>
        <w:pStyle w:val="a4"/>
        <w:numPr>
          <w:ilvl w:val="0"/>
          <w:numId w:val="8"/>
        </w:numPr>
        <w:ind w:left="0" w:firstLine="567"/>
        <w:jc w:val="both"/>
        <w:rPr>
          <w:rFonts w:ascii="Times New Roman" w:hAnsi="Times New Roman"/>
          <w:i/>
          <w:sz w:val="24"/>
          <w:szCs w:val="24"/>
        </w:rPr>
      </w:pPr>
      <w:r w:rsidRPr="00B23916">
        <w:rPr>
          <w:rFonts w:ascii="Times New Roman" w:hAnsi="Times New Roman"/>
          <w:i/>
          <w:sz w:val="24"/>
          <w:szCs w:val="24"/>
        </w:rPr>
        <w:t>Выписка из домовой книги по месту жительства семьи;</w:t>
      </w:r>
    </w:p>
    <w:p w:rsidR="001D0417" w:rsidRPr="00B23916" w:rsidRDefault="001D0417" w:rsidP="00DB4E4C">
      <w:pPr>
        <w:pStyle w:val="a4"/>
        <w:numPr>
          <w:ilvl w:val="0"/>
          <w:numId w:val="8"/>
        </w:numPr>
        <w:ind w:left="0" w:firstLine="567"/>
        <w:jc w:val="both"/>
        <w:rPr>
          <w:rFonts w:ascii="Times New Roman" w:hAnsi="Times New Roman"/>
          <w:i/>
          <w:sz w:val="24"/>
          <w:szCs w:val="24"/>
        </w:rPr>
      </w:pPr>
      <w:r w:rsidRPr="00B23916">
        <w:rPr>
          <w:rFonts w:ascii="Times New Roman" w:hAnsi="Times New Roman"/>
          <w:i/>
          <w:sz w:val="24"/>
          <w:szCs w:val="24"/>
        </w:rPr>
        <w:t>Справка бюро технической инвентаризации о наличии (отсутствии) у заявителя и членов его семьи жилых помещений принадлежащих на праве собственности предоставляются со всех мест регистрации по месту жительства заявителя и его членов семьи;</w:t>
      </w:r>
    </w:p>
    <w:p w:rsidR="001D0417" w:rsidRPr="00B23916" w:rsidRDefault="001D0417" w:rsidP="00DB4E4C">
      <w:pPr>
        <w:pStyle w:val="a4"/>
        <w:numPr>
          <w:ilvl w:val="0"/>
          <w:numId w:val="8"/>
        </w:numPr>
        <w:ind w:left="0" w:firstLine="567"/>
        <w:jc w:val="both"/>
        <w:rPr>
          <w:rFonts w:ascii="Times New Roman" w:hAnsi="Times New Roman"/>
          <w:i/>
          <w:sz w:val="24"/>
          <w:szCs w:val="24"/>
        </w:rPr>
      </w:pPr>
      <w:r w:rsidRPr="00B23916">
        <w:rPr>
          <w:rFonts w:ascii="Times New Roman" w:hAnsi="Times New Roman"/>
          <w:i/>
          <w:sz w:val="24"/>
          <w:szCs w:val="24"/>
        </w:rPr>
        <w:t>Выписка из Единого государственного реестра прав на недвижимое имущество и сделок с ним о правах заявителя и членов его семьи на жилые помещения на территории Иркутской области;</w:t>
      </w:r>
    </w:p>
    <w:p w:rsidR="001D0417" w:rsidRPr="00B23916" w:rsidRDefault="001D0417" w:rsidP="00DB4E4C">
      <w:pPr>
        <w:pStyle w:val="a4"/>
        <w:numPr>
          <w:ilvl w:val="0"/>
          <w:numId w:val="8"/>
        </w:numPr>
        <w:ind w:left="0" w:firstLine="567"/>
        <w:jc w:val="both"/>
        <w:rPr>
          <w:rFonts w:ascii="Times New Roman" w:hAnsi="Times New Roman"/>
          <w:i/>
          <w:sz w:val="24"/>
          <w:szCs w:val="24"/>
        </w:rPr>
      </w:pPr>
      <w:r w:rsidRPr="00B23916">
        <w:rPr>
          <w:rFonts w:ascii="Times New Roman" w:hAnsi="Times New Roman"/>
          <w:i/>
          <w:sz w:val="24"/>
          <w:szCs w:val="24"/>
        </w:rPr>
        <w:t>В случае, когда семья проживает по договору социального найма жилого помещения:</w:t>
      </w:r>
    </w:p>
    <w:p w:rsidR="001D0417" w:rsidRPr="00B23916" w:rsidRDefault="001D0417" w:rsidP="00DB4E4C">
      <w:pPr>
        <w:pStyle w:val="a4"/>
        <w:ind w:left="0" w:firstLine="567"/>
        <w:jc w:val="both"/>
        <w:rPr>
          <w:rFonts w:ascii="Times New Roman" w:hAnsi="Times New Roman"/>
          <w:i/>
          <w:sz w:val="24"/>
          <w:szCs w:val="24"/>
        </w:rPr>
      </w:pPr>
      <w:r w:rsidRPr="00B23916">
        <w:rPr>
          <w:rFonts w:ascii="Times New Roman" w:hAnsi="Times New Roman"/>
          <w:i/>
          <w:sz w:val="24"/>
          <w:szCs w:val="24"/>
        </w:rPr>
        <w:t>- копия договора найма,</w:t>
      </w:r>
    </w:p>
    <w:p w:rsidR="001D0417" w:rsidRPr="00B23916" w:rsidRDefault="001D0417" w:rsidP="00DB4E4C">
      <w:pPr>
        <w:pStyle w:val="a4"/>
        <w:ind w:left="0" w:firstLine="567"/>
        <w:jc w:val="both"/>
        <w:rPr>
          <w:rFonts w:ascii="Times New Roman" w:hAnsi="Times New Roman"/>
          <w:i/>
          <w:sz w:val="24"/>
          <w:szCs w:val="24"/>
        </w:rPr>
      </w:pPr>
      <w:r w:rsidRPr="00B23916">
        <w:rPr>
          <w:rFonts w:ascii="Times New Roman" w:hAnsi="Times New Roman"/>
          <w:i/>
          <w:sz w:val="24"/>
          <w:szCs w:val="24"/>
        </w:rPr>
        <w:t>- копия свидетельства.</w:t>
      </w:r>
    </w:p>
    <w:p w:rsidR="001D0417" w:rsidRPr="00B23916" w:rsidRDefault="001D0417" w:rsidP="00DB4E4C">
      <w:pPr>
        <w:pStyle w:val="a4"/>
        <w:ind w:left="0" w:firstLine="567"/>
        <w:jc w:val="both"/>
        <w:rPr>
          <w:rFonts w:ascii="Times New Roman" w:hAnsi="Times New Roman"/>
          <w:i/>
          <w:sz w:val="24"/>
          <w:szCs w:val="24"/>
        </w:rPr>
      </w:pPr>
      <w:r w:rsidRPr="00B23916">
        <w:rPr>
          <w:rFonts w:ascii="Times New Roman" w:hAnsi="Times New Roman"/>
          <w:i/>
          <w:sz w:val="24"/>
          <w:szCs w:val="24"/>
        </w:rPr>
        <w:t xml:space="preserve">12.  </w:t>
      </w:r>
      <w:r>
        <w:rPr>
          <w:rFonts w:ascii="Times New Roman" w:hAnsi="Times New Roman"/>
          <w:i/>
          <w:sz w:val="24"/>
          <w:szCs w:val="24"/>
        </w:rPr>
        <w:t>Д</w:t>
      </w:r>
      <w:r w:rsidRPr="00B23916">
        <w:rPr>
          <w:rFonts w:ascii="Times New Roman" w:hAnsi="Times New Roman"/>
          <w:i/>
          <w:color w:val="000000"/>
          <w:sz w:val="24"/>
          <w:szCs w:val="24"/>
          <w:shd w:val="clear" w:color="auto" w:fill="FFFFFF"/>
        </w:rPr>
        <w:t>окументы, подтверждающие признание молодой семьи как семьи, имеющей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(справка 2-НДФЛ за последние 6 месяцев).</w:t>
      </w:r>
    </w:p>
    <w:p w:rsidR="004D32A5" w:rsidRPr="00F5510D" w:rsidRDefault="00C61E12" w:rsidP="00DB4E4C">
      <w:pPr>
        <w:autoSpaceDE w:val="0"/>
        <w:autoSpaceDN w:val="0"/>
        <w:adjustRightInd w:val="0"/>
        <w:spacing w:after="0" w:line="240" w:lineRule="auto"/>
        <w:ind w:firstLine="709"/>
        <w:jc w:val="both"/>
        <w:outlineLvl w:val="1"/>
        <w:rPr>
          <w:rFonts w:ascii="Times New Roman" w:hAnsi="Times New Roman"/>
          <w:sz w:val="24"/>
          <w:szCs w:val="24"/>
          <w:lang w:eastAsia="ru-RU"/>
        </w:rPr>
      </w:pPr>
      <w:r>
        <w:rPr>
          <w:rFonts w:ascii="Times New Roman" w:hAnsi="Times New Roman"/>
          <w:sz w:val="24"/>
          <w:szCs w:val="24"/>
        </w:rPr>
        <w:t>4.8</w:t>
      </w:r>
      <w:r w:rsidR="004D32A5" w:rsidRPr="00F5510D">
        <w:rPr>
          <w:rFonts w:ascii="Times New Roman" w:hAnsi="Times New Roman"/>
          <w:sz w:val="24"/>
          <w:szCs w:val="24"/>
        </w:rPr>
        <w:t xml:space="preserve">. </w:t>
      </w:r>
      <w:r w:rsidR="004D32A5" w:rsidRPr="00F5510D">
        <w:rPr>
          <w:rFonts w:ascii="Times New Roman" w:hAnsi="Times New Roman"/>
          <w:sz w:val="24"/>
          <w:szCs w:val="24"/>
          <w:lang w:eastAsia="ru-RU"/>
        </w:rPr>
        <w:t xml:space="preserve">Основания для отказа в признании молодой семьи участницей </w:t>
      </w:r>
      <w:r w:rsidR="0058327B">
        <w:rPr>
          <w:rFonts w:ascii="Times New Roman" w:hAnsi="Times New Roman"/>
          <w:sz w:val="24"/>
          <w:szCs w:val="24"/>
          <w:lang w:eastAsia="ru-RU"/>
        </w:rPr>
        <w:t>Под</w:t>
      </w:r>
      <w:r w:rsidR="004D32A5" w:rsidRPr="00F5510D">
        <w:rPr>
          <w:rFonts w:ascii="Times New Roman" w:hAnsi="Times New Roman"/>
          <w:sz w:val="24"/>
          <w:szCs w:val="24"/>
          <w:lang w:eastAsia="ru-RU"/>
        </w:rPr>
        <w:t>программы является:</w:t>
      </w:r>
    </w:p>
    <w:p w:rsidR="004D32A5" w:rsidRPr="00F5510D" w:rsidRDefault="004D32A5" w:rsidP="00DB4E4C">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F5510D">
        <w:rPr>
          <w:rFonts w:ascii="Times New Roman" w:hAnsi="Times New Roman"/>
          <w:sz w:val="24"/>
          <w:szCs w:val="24"/>
          <w:lang w:eastAsia="ru-RU"/>
        </w:rPr>
        <w:t>- несоответствие молодой семьи условиям, указанных в п. 4.1. раздела 4 настоящей П</w:t>
      </w:r>
      <w:r w:rsidR="0058327B">
        <w:rPr>
          <w:rFonts w:ascii="Times New Roman" w:hAnsi="Times New Roman"/>
          <w:sz w:val="24"/>
          <w:szCs w:val="24"/>
          <w:lang w:eastAsia="ru-RU"/>
        </w:rPr>
        <w:t>одп</w:t>
      </w:r>
      <w:r w:rsidRPr="00F5510D">
        <w:rPr>
          <w:rFonts w:ascii="Times New Roman" w:hAnsi="Times New Roman"/>
          <w:sz w:val="24"/>
          <w:szCs w:val="24"/>
          <w:lang w:eastAsia="ru-RU"/>
        </w:rPr>
        <w:t>рограммы;</w:t>
      </w:r>
    </w:p>
    <w:p w:rsidR="004D32A5" w:rsidRPr="00F5510D" w:rsidRDefault="004D32A5" w:rsidP="00DB4E4C">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F5510D">
        <w:rPr>
          <w:rFonts w:ascii="Times New Roman" w:hAnsi="Times New Roman"/>
          <w:sz w:val="24"/>
          <w:szCs w:val="24"/>
          <w:lang w:eastAsia="ru-RU"/>
        </w:rPr>
        <w:t>- непредставление, либо предоставление не всех документов указанных в п. 4.6. раздела 4 настоящей П</w:t>
      </w:r>
      <w:r w:rsidR="0058327B">
        <w:rPr>
          <w:rFonts w:ascii="Times New Roman" w:hAnsi="Times New Roman"/>
          <w:sz w:val="24"/>
          <w:szCs w:val="24"/>
          <w:lang w:eastAsia="ru-RU"/>
        </w:rPr>
        <w:t>одп</w:t>
      </w:r>
      <w:r w:rsidRPr="00F5510D">
        <w:rPr>
          <w:rFonts w:ascii="Times New Roman" w:hAnsi="Times New Roman"/>
          <w:sz w:val="24"/>
          <w:szCs w:val="24"/>
          <w:lang w:eastAsia="ru-RU"/>
        </w:rPr>
        <w:t xml:space="preserve">рограммы; </w:t>
      </w:r>
    </w:p>
    <w:p w:rsidR="004D32A5" w:rsidRPr="00F5510D" w:rsidRDefault="004D32A5" w:rsidP="00DB4E4C">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F5510D">
        <w:rPr>
          <w:rFonts w:ascii="Times New Roman" w:hAnsi="Times New Roman"/>
          <w:sz w:val="24"/>
          <w:szCs w:val="24"/>
          <w:lang w:eastAsia="ru-RU"/>
        </w:rPr>
        <w:t>- недостоверность сведений, содержащихся в представленных документах;</w:t>
      </w:r>
    </w:p>
    <w:p w:rsidR="004D32A5" w:rsidRPr="00F5510D" w:rsidRDefault="004D32A5" w:rsidP="00DB4E4C">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F5510D">
        <w:rPr>
          <w:rFonts w:ascii="Times New Roman" w:hAnsi="Times New Roman"/>
          <w:sz w:val="24"/>
          <w:szCs w:val="24"/>
          <w:lang w:eastAsia="ru-RU"/>
        </w:rPr>
        <w:t xml:space="preserve">- ранее реализованное право на улучшение жилищных условий с использованием социальной выплаты или иной формы государственной поддержки за счет средств федерального или местного. </w:t>
      </w:r>
    </w:p>
    <w:p w:rsidR="004D32A5" w:rsidRPr="00F5510D" w:rsidRDefault="004D32A5" w:rsidP="00DB4E4C">
      <w:pPr>
        <w:autoSpaceDE w:val="0"/>
        <w:autoSpaceDN w:val="0"/>
        <w:adjustRightInd w:val="0"/>
        <w:spacing w:after="0" w:line="240" w:lineRule="auto"/>
        <w:ind w:firstLine="540"/>
        <w:jc w:val="both"/>
        <w:outlineLvl w:val="1"/>
        <w:rPr>
          <w:rFonts w:ascii="Times New Roman" w:hAnsi="Times New Roman"/>
          <w:sz w:val="24"/>
          <w:szCs w:val="24"/>
          <w:lang w:eastAsia="ru-RU"/>
        </w:rPr>
      </w:pPr>
      <w:r w:rsidRPr="00F5510D">
        <w:rPr>
          <w:rFonts w:ascii="Times New Roman" w:hAnsi="Times New Roman"/>
          <w:sz w:val="24"/>
          <w:szCs w:val="24"/>
          <w:lang w:eastAsia="ru-RU"/>
        </w:rPr>
        <w:t>Повторное обращение с заявлением об участии в программе допускается после устранения оснований для отказа</w:t>
      </w:r>
    </w:p>
    <w:p w:rsidR="004D32A5" w:rsidRPr="00F5510D" w:rsidRDefault="00C61E12" w:rsidP="00DB4E4C">
      <w:pPr>
        <w:autoSpaceDE w:val="0"/>
        <w:autoSpaceDN w:val="0"/>
        <w:adjustRightInd w:val="0"/>
        <w:spacing w:after="0" w:line="240" w:lineRule="auto"/>
        <w:ind w:firstLine="540"/>
        <w:jc w:val="both"/>
        <w:outlineLvl w:val="1"/>
        <w:rPr>
          <w:rFonts w:ascii="Times New Roman" w:hAnsi="Times New Roman"/>
          <w:sz w:val="24"/>
          <w:szCs w:val="24"/>
        </w:rPr>
      </w:pPr>
      <w:r>
        <w:rPr>
          <w:rFonts w:ascii="Times New Roman" w:hAnsi="Times New Roman"/>
          <w:sz w:val="24"/>
          <w:szCs w:val="24"/>
          <w:lang w:eastAsia="ru-RU"/>
        </w:rPr>
        <w:t>4.9</w:t>
      </w:r>
      <w:r w:rsidR="004D32A5" w:rsidRPr="00F5510D">
        <w:rPr>
          <w:rFonts w:ascii="Times New Roman" w:hAnsi="Times New Roman"/>
          <w:sz w:val="24"/>
          <w:szCs w:val="24"/>
          <w:lang w:eastAsia="ru-RU"/>
        </w:rPr>
        <w:t xml:space="preserve">. </w:t>
      </w:r>
      <w:r w:rsidR="004D32A5" w:rsidRPr="00F5510D">
        <w:rPr>
          <w:rFonts w:ascii="Times New Roman" w:hAnsi="Times New Roman"/>
          <w:sz w:val="24"/>
          <w:szCs w:val="24"/>
        </w:rPr>
        <w:t xml:space="preserve">Молодая семья  не позднее 2 (двух) лет после получения свидетельства о праве на получение социальной выплаты на создание объекта индивидуального жилищного строительства предоставляет </w:t>
      </w:r>
      <w:r w:rsidR="00A47262">
        <w:rPr>
          <w:rFonts w:ascii="Times New Roman" w:hAnsi="Times New Roman"/>
          <w:sz w:val="24"/>
          <w:szCs w:val="24"/>
        </w:rPr>
        <w:t>специалисту</w:t>
      </w:r>
      <w:r w:rsidR="004D32A5" w:rsidRPr="00F5510D">
        <w:rPr>
          <w:rFonts w:ascii="Times New Roman" w:hAnsi="Times New Roman"/>
          <w:sz w:val="24"/>
          <w:szCs w:val="24"/>
        </w:rPr>
        <w:t xml:space="preserve"> по физической культуре, спорту и молодежной политике администрации района  документы, подтверждающие целевое использование социальной выплаты:</w:t>
      </w:r>
    </w:p>
    <w:p w:rsidR="004D32A5" w:rsidRPr="00F5510D" w:rsidRDefault="004D32A5" w:rsidP="00DB4E4C">
      <w:pPr>
        <w:pStyle w:val="ConsPlusNormal"/>
        <w:widowControl/>
        <w:ind w:firstLine="709"/>
        <w:jc w:val="both"/>
        <w:rPr>
          <w:rFonts w:ascii="Times New Roman" w:hAnsi="Times New Roman" w:cs="Times New Roman"/>
          <w:sz w:val="24"/>
          <w:szCs w:val="24"/>
        </w:rPr>
      </w:pPr>
      <w:r w:rsidRPr="00F5510D">
        <w:rPr>
          <w:rFonts w:ascii="Times New Roman" w:hAnsi="Times New Roman" w:cs="Times New Roman"/>
          <w:sz w:val="24"/>
          <w:szCs w:val="24"/>
        </w:rPr>
        <w:t>-  разрешение  на ввод  в эксплуатацию жилого помещения;</w:t>
      </w:r>
    </w:p>
    <w:p w:rsidR="004D32A5" w:rsidRPr="00F5510D" w:rsidRDefault="004D32A5" w:rsidP="00DB4E4C">
      <w:pPr>
        <w:pStyle w:val="ConsPlusNormal"/>
        <w:widowControl/>
        <w:ind w:firstLine="709"/>
        <w:jc w:val="both"/>
        <w:rPr>
          <w:rFonts w:ascii="Times New Roman" w:hAnsi="Times New Roman" w:cs="Times New Roman"/>
          <w:sz w:val="24"/>
          <w:szCs w:val="24"/>
        </w:rPr>
      </w:pPr>
      <w:r w:rsidRPr="00F5510D">
        <w:rPr>
          <w:rFonts w:ascii="Times New Roman" w:hAnsi="Times New Roman" w:cs="Times New Roman"/>
          <w:sz w:val="24"/>
          <w:szCs w:val="24"/>
        </w:rPr>
        <w:t xml:space="preserve">-  технический паспорт на помещение. </w:t>
      </w:r>
    </w:p>
    <w:p w:rsidR="004D32A5" w:rsidRDefault="004D32A5" w:rsidP="00DB4E4C">
      <w:pPr>
        <w:pStyle w:val="ConsPlusNormal"/>
        <w:widowControl/>
        <w:ind w:firstLine="709"/>
        <w:jc w:val="both"/>
        <w:rPr>
          <w:rFonts w:ascii="Times New Roman" w:hAnsi="Times New Roman"/>
          <w:sz w:val="24"/>
        </w:rPr>
      </w:pPr>
    </w:p>
    <w:p w:rsidR="00551FB3" w:rsidRDefault="00551FB3" w:rsidP="00DB4E4C">
      <w:pPr>
        <w:pStyle w:val="ConsPlusNormal"/>
        <w:widowControl/>
        <w:ind w:firstLine="709"/>
        <w:jc w:val="both"/>
        <w:rPr>
          <w:rFonts w:ascii="Times New Roman" w:hAnsi="Times New Roman"/>
          <w:sz w:val="24"/>
        </w:rPr>
      </w:pPr>
    </w:p>
    <w:p w:rsidR="00551FB3" w:rsidRPr="00F5510D" w:rsidRDefault="00551FB3" w:rsidP="00DB4E4C">
      <w:pPr>
        <w:pStyle w:val="ConsPlusNormal"/>
        <w:widowControl/>
        <w:ind w:firstLine="709"/>
        <w:jc w:val="both"/>
        <w:rPr>
          <w:rFonts w:ascii="Times New Roman" w:hAnsi="Times New Roman"/>
          <w:sz w:val="24"/>
        </w:rPr>
      </w:pPr>
    </w:p>
    <w:p w:rsidR="004D32A5" w:rsidRPr="00F5510D" w:rsidRDefault="004D32A5" w:rsidP="00DB4E4C">
      <w:pPr>
        <w:autoSpaceDE w:val="0"/>
        <w:autoSpaceDN w:val="0"/>
        <w:adjustRightInd w:val="0"/>
        <w:spacing w:after="0" w:line="240" w:lineRule="auto"/>
        <w:ind w:firstLine="709"/>
        <w:jc w:val="center"/>
        <w:outlineLvl w:val="1"/>
        <w:rPr>
          <w:rFonts w:ascii="Times New Roman" w:hAnsi="Times New Roman" w:cs="Calibri"/>
          <w:sz w:val="24"/>
          <w:lang w:eastAsia="ru-RU"/>
        </w:rPr>
      </w:pPr>
      <w:r w:rsidRPr="00F5510D">
        <w:rPr>
          <w:rFonts w:ascii="Times New Roman" w:hAnsi="Times New Roman" w:cs="Calibri"/>
          <w:sz w:val="24"/>
          <w:lang w:eastAsia="ru-RU"/>
        </w:rPr>
        <w:lastRenderedPageBreak/>
        <w:t>5. МЕРОПРИЯТИЯ П</w:t>
      </w:r>
      <w:r w:rsidR="0058327B">
        <w:rPr>
          <w:rFonts w:ascii="Times New Roman" w:hAnsi="Times New Roman" w:cs="Calibri"/>
          <w:sz w:val="24"/>
          <w:lang w:eastAsia="ru-RU"/>
        </w:rPr>
        <w:t>ОДП</w:t>
      </w:r>
      <w:r w:rsidRPr="00F5510D">
        <w:rPr>
          <w:rFonts w:ascii="Times New Roman" w:hAnsi="Times New Roman" w:cs="Calibri"/>
          <w:sz w:val="24"/>
          <w:lang w:eastAsia="ru-RU"/>
        </w:rPr>
        <w:t>РОГРАММЫ</w:t>
      </w:r>
    </w:p>
    <w:p w:rsidR="004D32A5" w:rsidRPr="00F5510D" w:rsidRDefault="004D32A5" w:rsidP="00DB4E4C">
      <w:pPr>
        <w:spacing w:after="0" w:line="240" w:lineRule="auto"/>
        <w:ind w:firstLine="709"/>
        <w:jc w:val="both"/>
        <w:rPr>
          <w:rFonts w:ascii="Times New Roman" w:hAnsi="Times New Roman"/>
          <w:sz w:val="24"/>
        </w:rPr>
      </w:pPr>
    </w:p>
    <w:p w:rsidR="004D32A5" w:rsidRPr="00F5510D" w:rsidRDefault="004D32A5" w:rsidP="00DB4E4C">
      <w:pPr>
        <w:spacing w:after="0" w:line="240" w:lineRule="auto"/>
        <w:ind w:firstLine="709"/>
        <w:jc w:val="both"/>
        <w:rPr>
          <w:rFonts w:ascii="Times New Roman" w:hAnsi="Times New Roman"/>
          <w:sz w:val="24"/>
        </w:rPr>
      </w:pPr>
      <w:r w:rsidRPr="00F5510D">
        <w:rPr>
          <w:rFonts w:ascii="Times New Roman" w:hAnsi="Times New Roman"/>
          <w:sz w:val="24"/>
        </w:rPr>
        <w:t xml:space="preserve">5.1 Мероприятия </w:t>
      </w:r>
      <w:r w:rsidR="0058327B">
        <w:rPr>
          <w:rFonts w:ascii="Times New Roman" w:hAnsi="Times New Roman"/>
          <w:sz w:val="24"/>
        </w:rPr>
        <w:t>Под</w:t>
      </w:r>
      <w:r w:rsidRPr="00F5510D">
        <w:rPr>
          <w:rFonts w:ascii="Times New Roman" w:hAnsi="Times New Roman"/>
          <w:sz w:val="24"/>
        </w:rPr>
        <w:t>программы предусматривают создание механизма социальной поддержки молодых семей в решении жилищных проблем.</w:t>
      </w:r>
    </w:p>
    <w:p w:rsidR="004D32A5" w:rsidRPr="00F5510D" w:rsidRDefault="004D32A5" w:rsidP="00DB4E4C">
      <w:pPr>
        <w:spacing w:after="0" w:line="240" w:lineRule="auto"/>
        <w:ind w:firstLine="709"/>
        <w:jc w:val="both"/>
        <w:rPr>
          <w:rFonts w:ascii="Times New Roman" w:hAnsi="Times New Roman"/>
          <w:sz w:val="24"/>
        </w:rPr>
      </w:pPr>
      <w:r w:rsidRPr="00F5510D">
        <w:rPr>
          <w:rFonts w:ascii="Times New Roman" w:hAnsi="Times New Roman"/>
          <w:sz w:val="24"/>
        </w:rPr>
        <w:t>а) система мероприятий программы включает в себя мероприятия по следующим направлениям:</w:t>
      </w:r>
    </w:p>
    <w:p w:rsidR="004D32A5" w:rsidRPr="00F5510D" w:rsidRDefault="004D32A5" w:rsidP="00DB4E4C">
      <w:pPr>
        <w:spacing w:after="0" w:line="240" w:lineRule="auto"/>
        <w:ind w:firstLine="709"/>
        <w:jc w:val="both"/>
        <w:rPr>
          <w:rFonts w:ascii="Times New Roman" w:hAnsi="Times New Roman"/>
          <w:sz w:val="24"/>
        </w:rPr>
      </w:pPr>
      <w:r w:rsidRPr="00F5510D">
        <w:rPr>
          <w:rFonts w:ascii="Times New Roman" w:hAnsi="Times New Roman"/>
          <w:sz w:val="24"/>
        </w:rPr>
        <w:t>-нормативно-правовое и методологическое обеспечение реализации программы;</w:t>
      </w:r>
    </w:p>
    <w:p w:rsidR="004D32A5" w:rsidRPr="00F5510D" w:rsidRDefault="004D32A5" w:rsidP="00DB4E4C">
      <w:pPr>
        <w:spacing w:after="0" w:line="240" w:lineRule="auto"/>
        <w:ind w:firstLine="709"/>
        <w:jc w:val="both"/>
        <w:rPr>
          <w:rFonts w:ascii="Times New Roman" w:hAnsi="Times New Roman"/>
          <w:sz w:val="24"/>
        </w:rPr>
      </w:pPr>
      <w:r w:rsidRPr="00F5510D">
        <w:rPr>
          <w:rFonts w:ascii="Times New Roman" w:hAnsi="Times New Roman"/>
          <w:sz w:val="24"/>
        </w:rPr>
        <w:t>-финансовое обеспечение программы;</w:t>
      </w:r>
    </w:p>
    <w:p w:rsidR="004D32A5" w:rsidRPr="00F5510D" w:rsidRDefault="0058327B" w:rsidP="00DB4E4C">
      <w:pPr>
        <w:spacing w:after="0" w:line="240" w:lineRule="auto"/>
        <w:ind w:firstLine="709"/>
        <w:jc w:val="both"/>
        <w:rPr>
          <w:rFonts w:ascii="Times New Roman" w:hAnsi="Times New Roman"/>
          <w:sz w:val="24"/>
        </w:rPr>
      </w:pPr>
      <w:r>
        <w:rPr>
          <w:rFonts w:ascii="Times New Roman" w:hAnsi="Times New Roman"/>
          <w:sz w:val="24"/>
        </w:rPr>
        <w:t>-организационное обеспечение Подп</w:t>
      </w:r>
      <w:r w:rsidR="004D32A5" w:rsidRPr="00F5510D">
        <w:rPr>
          <w:rFonts w:ascii="Times New Roman" w:hAnsi="Times New Roman"/>
          <w:sz w:val="24"/>
        </w:rPr>
        <w:t>рограммы.</w:t>
      </w:r>
    </w:p>
    <w:p w:rsidR="004D32A5" w:rsidRPr="00F5510D" w:rsidRDefault="004D32A5" w:rsidP="00DB4E4C">
      <w:pPr>
        <w:spacing w:after="0" w:line="240" w:lineRule="auto"/>
        <w:ind w:firstLine="709"/>
        <w:jc w:val="both"/>
        <w:rPr>
          <w:rFonts w:ascii="Times New Roman" w:hAnsi="Times New Roman"/>
          <w:sz w:val="24"/>
        </w:rPr>
      </w:pPr>
      <w:r w:rsidRPr="00F5510D">
        <w:rPr>
          <w:rFonts w:ascii="Times New Roman" w:hAnsi="Times New Roman"/>
          <w:sz w:val="24"/>
        </w:rPr>
        <w:t xml:space="preserve">б) перечень основных мероприятий </w:t>
      </w:r>
      <w:r w:rsidR="0058327B">
        <w:rPr>
          <w:rFonts w:ascii="Times New Roman" w:hAnsi="Times New Roman"/>
          <w:sz w:val="24"/>
        </w:rPr>
        <w:t>Под</w:t>
      </w:r>
      <w:r w:rsidRPr="00F5510D">
        <w:rPr>
          <w:rFonts w:ascii="Times New Roman" w:hAnsi="Times New Roman"/>
          <w:sz w:val="24"/>
        </w:rPr>
        <w:t xml:space="preserve">программы приведен в приложении к настоящей </w:t>
      </w:r>
      <w:r w:rsidR="0058327B">
        <w:rPr>
          <w:rFonts w:ascii="Times New Roman" w:hAnsi="Times New Roman"/>
          <w:sz w:val="24"/>
        </w:rPr>
        <w:t>Под</w:t>
      </w:r>
      <w:r w:rsidRPr="00F5510D">
        <w:rPr>
          <w:rFonts w:ascii="Times New Roman" w:hAnsi="Times New Roman"/>
          <w:sz w:val="24"/>
        </w:rPr>
        <w:t>программе.</w:t>
      </w:r>
    </w:p>
    <w:p w:rsidR="004D32A5" w:rsidRPr="00F5510D" w:rsidRDefault="004D32A5" w:rsidP="00DB4E4C">
      <w:pPr>
        <w:spacing w:after="0" w:line="240" w:lineRule="auto"/>
        <w:ind w:firstLine="709"/>
        <w:jc w:val="both"/>
        <w:rPr>
          <w:rFonts w:ascii="Times New Roman" w:hAnsi="Times New Roman"/>
          <w:sz w:val="24"/>
        </w:rPr>
      </w:pPr>
    </w:p>
    <w:p w:rsidR="004D32A5" w:rsidRPr="00F5510D" w:rsidRDefault="004D32A5" w:rsidP="00DB4E4C">
      <w:pPr>
        <w:spacing w:after="0" w:line="240" w:lineRule="auto"/>
        <w:ind w:firstLine="709"/>
        <w:jc w:val="center"/>
        <w:rPr>
          <w:rFonts w:ascii="Times New Roman" w:hAnsi="Times New Roman"/>
          <w:sz w:val="24"/>
        </w:rPr>
      </w:pPr>
      <w:r w:rsidRPr="00F5510D">
        <w:rPr>
          <w:rFonts w:ascii="Times New Roman" w:hAnsi="Times New Roman"/>
          <w:sz w:val="24"/>
        </w:rPr>
        <w:t xml:space="preserve">6. ПРОГНОЗ ОЖИДАЕМЫХ РЕЗУЛЬТАТОВ </w:t>
      </w:r>
      <w:r w:rsidR="0058327B">
        <w:rPr>
          <w:rFonts w:ascii="Times New Roman" w:hAnsi="Times New Roman"/>
          <w:sz w:val="24"/>
        </w:rPr>
        <w:t>ПОД</w:t>
      </w:r>
      <w:r w:rsidRPr="00F5510D">
        <w:rPr>
          <w:rFonts w:ascii="Times New Roman" w:hAnsi="Times New Roman"/>
          <w:sz w:val="24"/>
        </w:rPr>
        <w:t>ПРОГРАММЫ</w:t>
      </w:r>
    </w:p>
    <w:p w:rsidR="004D32A5" w:rsidRPr="00F5510D" w:rsidRDefault="004D32A5" w:rsidP="00DB4E4C">
      <w:pPr>
        <w:spacing w:after="0" w:line="240" w:lineRule="auto"/>
        <w:ind w:firstLine="709"/>
        <w:jc w:val="both"/>
        <w:rPr>
          <w:rFonts w:ascii="Times New Roman" w:hAnsi="Times New Roman"/>
          <w:sz w:val="24"/>
        </w:rPr>
      </w:pPr>
    </w:p>
    <w:p w:rsidR="004D32A5" w:rsidRPr="00F5510D" w:rsidRDefault="004D32A5" w:rsidP="00DB4E4C">
      <w:pPr>
        <w:spacing w:after="0" w:line="240" w:lineRule="auto"/>
        <w:ind w:firstLine="709"/>
        <w:jc w:val="both"/>
        <w:rPr>
          <w:rFonts w:ascii="Times New Roman" w:hAnsi="Times New Roman"/>
          <w:sz w:val="24"/>
        </w:rPr>
      </w:pPr>
      <w:r w:rsidRPr="00F5510D">
        <w:rPr>
          <w:rFonts w:ascii="Times New Roman" w:hAnsi="Times New Roman"/>
          <w:sz w:val="24"/>
        </w:rPr>
        <w:t xml:space="preserve">6.1. Реализация </w:t>
      </w:r>
      <w:r w:rsidR="0058327B">
        <w:rPr>
          <w:rFonts w:ascii="Times New Roman" w:hAnsi="Times New Roman"/>
          <w:sz w:val="24"/>
        </w:rPr>
        <w:t>Под</w:t>
      </w:r>
      <w:r w:rsidRPr="00F5510D">
        <w:rPr>
          <w:rFonts w:ascii="Times New Roman" w:hAnsi="Times New Roman"/>
          <w:sz w:val="24"/>
        </w:rPr>
        <w:t>программы позволит:</w:t>
      </w:r>
    </w:p>
    <w:p w:rsidR="004D32A5" w:rsidRPr="00F5510D" w:rsidRDefault="004D32A5" w:rsidP="00DB4E4C">
      <w:pPr>
        <w:spacing w:after="0" w:line="240" w:lineRule="auto"/>
        <w:ind w:firstLine="709"/>
        <w:jc w:val="both"/>
        <w:rPr>
          <w:rFonts w:ascii="Times New Roman" w:hAnsi="Times New Roman"/>
          <w:sz w:val="24"/>
        </w:rPr>
      </w:pPr>
      <w:r w:rsidRPr="00F5510D">
        <w:rPr>
          <w:rFonts w:ascii="Times New Roman" w:hAnsi="Times New Roman"/>
          <w:sz w:val="24"/>
        </w:rPr>
        <w:t>-улучшить жилищные условия молодых семей;</w:t>
      </w:r>
    </w:p>
    <w:p w:rsidR="004D32A5" w:rsidRPr="00F5510D" w:rsidRDefault="004D32A5" w:rsidP="00DB4E4C">
      <w:pPr>
        <w:spacing w:after="0" w:line="240" w:lineRule="auto"/>
        <w:ind w:firstLine="709"/>
        <w:jc w:val="both"/>
        <w:rPr>
          <w:rFonts w:ascii="Times New Roman" w:hAnsi="Times New Roman"/>
          <w:sz w:val="24"/>
        </w:rPr>
      </w:pPr>
      <w:r w:rsidRPr="00F5510D">
        <w:rPr>
          <w:rFonts w:ascii="Times New Roman" w:hAnsi="Times New Roman"/>
          <w:sz w:val="24"/>
        </w:rPr>
        <w:t>-привлечь молодых специалистов в поселения Баяндаевского района и решить кадровую проблему на селе;</w:t>
      </w:r>
    </w:p>
    <w:p w:rsidR="004D32A5" w:rsidRPr="00F5510D" w:rsidRDefault="004D32A5" w:rsidP="00DB4E4C">
      <w:pPr>
        <w:spacing w:after="0" w:line="240" w:lineRule="auto"/>
        <w:ind w:firstLine="709"/>
        <w:jc w:val="both"/>
        <w:rPr>
          <w:rFonts w:ascii="Times New Roman" w:hAnsi="Times New Roman"/>
          <w:sz w:val="24"/>
        </w:rPr>
      </w:pPr>
      <w:r w:rsidRPr="00F5510D">
        <w:rPr>
          <w:rFonts w:ascii="Times New Roman" w:hAnsi="Times New Roman"/>
          <w:sz w:val="24"/>
        </w:rPr>
        <w:t>-привлечь сбережения населения в инвестиционно-строительный процесс.</w:t>
      </w:r>
    </w:p>
    <w:p w:rsidR="004D32A5" w:rsidRPr="00F5510D" w:rsidRDefault="004D32A5" w:rsidP="00DB4E4C">
      <w:pPr>
        <w:spacing w:after="0" w:line="240" w:lineRule="auto"/>
        <w:ind w:firstLine="709"/>
        <w:jc w:val="both"/>
        <w:rPr>
          <w:rFonts w:ascii="Times New Roman" w:hAnsi="Times New Roman"/>
          <w:sz w:val="24"/>
        </w:rPr>
      </w:pPr>
    </w:p>
    <w:p w:rsidR="004D32A5" w:rsidRDefault="004D32A5" w:rsidP="00DB4E4C">
      <w:pPr>
        <w:spacing w:after="0" w:line="240" w:lineRule="auto"/>
        <w:ind w:firstLine="709"/>
        <w:jc w:val="both"/>
        <w:rPr>
          <w:rFonts w:ascii="Times New Roman" w:hAnsi="Times New Roman"/>
          <w:sz w:val="24"/>
        </w:rPr>
      </w:pPr>
    </w:p>
    <w:p w:rsidR="00513C4A" w:rsidRPr="00F5510D" w:rsidRDefault="00513C4A" w:rsidP="00DB4E4C">
      <w:pPr>
        <w:spacing w:after="0" w:line="240" w:lineRule="auto"/>
        <w:ind w:firstLine="709"/>
        <w:jc w:val="both"/>
        <w:rPr>
          <w:rFonts w:ascii="Times New Roman" w:hAnsi="Times New Roman"/>
          <w:sz w:val="24"/>
        </w:rPr>
      </w:pPr>
    </w:p>
    <w:p w:rsidR="004D32A5" w:rsidRPr="00F5510D" w:rsidRDefault="004D32A5" w:rsidP="00DB4E4C">
      <w:pPr>
        <w:spacing w:after="0" w:line="240" w:lineRule="auto"/>
        <w:ind w:firstLine="709"/>
        <w:jc w:val="center"/>
        <w:rPr>
          <w:rFonts w:ascii="Times New Roman" w:hAnsi="Times New Roman"/>
          <w:sz w:val="24"/>
        </w:rPr>
      </w:pPr>
      <w:r w:rsidRPr="00F5510D">
        <w:rPr>
          <w:rFonts w:ascii="Times New Roman" w:hAnsi="Times New Roman"/>
          <w:sz w:val="24"/>
        </w:rPr>
        <w:t>7. СВЕДЕНИЯ О МУНИЦИПАЛЬНОМ ЗАКАЗЧИКЕ И РАЗРАБОТЧИКАХ</w:t>
      </w:r>
    </w:p>
    <w:p w:rsidR="004D32A5" w:rsidRPr="00F5510D" w:rsidRDefault="0058327B" w:rsidP="00DB4E4C">
      <w:pPr>
        <w:spacing w:after="0" w:line="240" w:lineRule="auto"/>
        <w:ind w:firstLine="709"/>
        <w:jc w:val="center"/>
        <w:rPr>
          <w:rFonts w:ascii="Times New Roman" w:hAnsi="Times New Roman"/>
          <w:sz w:val="24"/>
        </w:rPr>
      </w:pPr>
      <w:r>
        <w:rPr>
          <w:rFonts w:ascii="Times New Roman" w:hAnsi="Times New Roman"/>
          <w:sz w:val="24"/>
        </w:rPr>
        <w:t>ПОД</w:t>
      </w:r>
      <w:r w:rsidR="004D32A5" w:rsidRPr="00F5510D">
        <w:rPr>
          <w:rFonts w:ascii="Times New Roman" w:hAnsi="Times New Roman"/>
          <w:sz w:val="24"/>
        </w:rPr>
        <w:t>ПРОГРАММЫ</w:t>
      </w:r>
    </w:p>
    <w:p w:rsidR="004D32A5" w:rsidRPr="00F5510D" w:rsidRDefault="004D32A5" w:rsidP="00DB4E4C">
      <w:pPr>
        <w:spacing w:after="0" w:line="240" w:lineRule="auto"/>
        <w:ind w:firstLine="709"/>
        <w:jc w:val="center"/>
        <w:rPr>
          <w:rFonts w:ascii="Times New Roman" w:hAnsi="Times New Roman"/>
          <w:sz w:val="24"/>
        </w:rPr>
      </w:pPr>
    </w:p>
    <w:p w:rsidR="004D32A5" w:rsidRPr="00F5510D" w:rsidRDefault="004D32A5" w:rsidP="00DB4E4C">
      <w:pPr>
        <w:spacing w:after="0" w:line="240" w:lineRule="auto"/>
        <w:ind w:firstLine="709"/>
        <w:jc w:val="both"/>
        <w:rPr>
          <w:rFonts w:ascii="Times New Roman" w:hAnsi="Times New Roman"/>
          <w:sz w:val="24"/>
        </w:rPr>
      </w:pPr>
      <w:r w:rsidRPr="00F5510D">
        <w:rPr>
          <w:rFonts w:ascii="Times New Roman" w:hAnsi="Times New Roman"/>
          <w:sz w:val="24"/>
        </w:rPr>
        <w:t>7.1 Заказчиком и разработчиком муниципальной программы является Администрация района.</w:t>
      </w:r>
    </w:p>
    <w:p w:rsidR="004D32A5" w:rsidRPr="00F5510D" w:rsidRDefault="004D32A5" w:rsidP="00DB4E4C">
      <w:pPr>
        <w:spacing w:after="0" w:line="240" w:lineRule="auto"/>
        <w:ind w:firstLine="709"/>
        <w:jc w:val="both"/>
        <w:rPr>
          <w:rFonts w:ascii="Times New Roman" w:hAnsi="Times New Roman"/>
          <w:sz w:val="24"/>
        </w:rPr>
      </w:pPr>
    </w:p>
    <w:p w:rsidR="004D32A5" w:rsidRPr="00F5510D" w:rsidRDefault="004D32A5" w:rsidP="00DB4E4C">
      <w:pPr>
        <w:spacing w:after="0" w:line="240" w:lineRule="auto"/>
        <w:ind w:firstLine="709"/>
        <w:jc w:val="both"/>
        <w:rPr>
          <w:rFonts w:ascii="Times New Roman" w:hAnsi="Times New Roman"/>
          <w:sz w:val="24"/>
        </w:rPr>
      </w:pPr>
    </w:p>
    <w:p w:rsidR="004D32A5" w:rsidRPr="00F5510D" w:rsidRDefault="004D32A5" w:rsidP="00DB4E4C">
      <w:pPr>
        <w:spacing w:after="0" w:line="240" w:lineRule="auto"/>
        <w:ind w:firstLine="709"/>
        <w:jc w:val="both"/>
        <w:rPr>
          <w:rFonts w:ascii="Times New Roman" w:hAnsi="Times New Roman"/>
          <w:sz w:val="24"/>
        </w:rPr>
      </w:pPr>
    </w:p>
    <w:p w:rsidR="004D32A5" w:rsidRPr="00F5510D" w:rsidRDefault="004D32A5" w:rsidP="00DB4E4C">
      <w:pPr>
        <w:spacing w:after="0" w:line="240" w:lineRule="auto"/>
        <w:ind w:firstLine="709"/>
        <w:jc w:val="both"/>
        <w:rPr>
          <w:rFonts w:ascii="Times New Roman" w:hAnsi="Times New Roman"/>
          <w:b/>
        </w:rPr>
      </w:pPr>
      <w:r w:rsidRPr="00F5510D">
        <w:rPr>
          <w:rFonts w:ascii="Times New Roman" w:hAnsi="Times New Roman"/>
          <w:sz w:val="24"/>
        </w:rPr>
        <w:br w:type="page"/>
      </w:r>
      <w:r w:rsidRPr="00F5510D">
        <w:rPr>
          <w:rFonts w:ascii="Times New Roman" w:hAnsi="Times New Roman"/>
          <w:b/>
        </w:rPr>
        <w:lastRenderedPageBreak/>
        <w:t>Приложение</w:t>
      </w:r>
      <w:r w:rsidR="005A7D92">
        <w:rPr>
          <w:rFonts w:ascii="Times New Roman" w:hAnsi="Times New Roman"/>
          <w:b/>
        </w:rPr>
        <w:t xml:space="preserve"> №1</w:t>
      </w:r>
      <w:r w:rsidRPr="00F5510D">
        <w:rPr>
          <w:rFonts w:ascii="Times New Roman" w:hAnsi="Times New Roman"/>
          <w:b/>
        </w:rPr>
        <w:t xml:space="preserve"> к муниципальной</w:t>
      </w:r>
    </w:p>
    <w:p w:rsidR="004D32A5" w:rsidRPr="00F5510D" w:rsidRDefault="0058327B" w:rsidP="0041253F">
      <w:pPr>
        <w:spacing w:after="0" w:line="240" w:lineRule="auto"/>
        <w:ind w:firstLine="709"/>
        <w:jc w:val="right"/>
        <w:rPr>
          <w:rFonts w:ascii="Times New Roman" w:hAnsi="Times New Roman"/>
          <w:b/>
        </w:rPr>
      </w:pPr>
      <w:r>
        <w:rPr>
          <w:rFonts w:ascii="Times New Roman" w:hAnsi="Times New Roman"/>
          <w:b/>
        </w:rPr>
        <w:t>Под</w:t>
      </w:r>
      <w:r w:rsidR="004D32A5" w:rsidRPr="00F5510D">
        <w:rPr>
          <w:rFonts w:ascii="Times New Roman" w:hAnsi="Times New Roman"/>
          <w:b/>
        </w:rPr>
        <w:t xml:space="preserve">программе </w:t>
      </w:r>
    </w:p>
    <w:p w:rsidR="005A7D92" w:rsidRDefault="004D32A5" w:rsidP="0041253F">
      <w:pPr>
        <w:spacing w:after="0" w:line="240" w:lineRule="auto"/>
        <w:ind w:firstLine="709"/>
        <w:jc w:val="right"/>
        <w:rPr>
          <w:rFonts w:ascii="Times New Roman" w:hAnsi="Times New Roman"/>
          <w:b/>
        </w:rPr>
      </w:pPr>
      <w:r w:rsidRPr="00F5510D">
        <w:rPr>
          <w:rFonts w:ascii="Times New Roman" w:hAnsi="Times New Roman"/>
          <w:b/>
        </w:rPr>
        <w:t xml:space="preserve">«Молодым семьям – доступное жилье» </w:t>
      </w:r>
    </w:p>
    <w:p w:rsidR="004D32A5" w:rsidRPr="00F5510D" w:rsidRDefault="00A3538C" w:rsidP="0041253F">
      <w:pPr>
        <w:spacing w:after="0" w:line="240" w:lineRule="auto"/>
        <w:ind w:firstLine="709"/>
        <w:jc w:val="right"/>
        <w:rPr>
          <w:rFonts w:ascii="Times New Roman" w:hAnsi="Times New Roman"/>
          <w:b/>
        </w:rPr>
      </w:pPr>
      <w:r>
        <w:rPr>
          <w:rFonts w:ascii="Times New Roman" w:hAnsi="Times New Roman"/>
          <w:b/>
        </w:rPr>
        <w:t>на 2019-2024</w:t>
      </w:r>
      <w:r w:rsidR="005A7D92">
        <w:rPr>
          <w:rFonts w:ascii="Times New Roman" w:hAnsi="Times New Roman"/>
          <w:b/>
        </w:rPr>
        <w:t xml:space="preserve"> годы</w:t>
      </w:r>
    </w:p>
    <w:p w:rsidR="00E35788" w:rsidRDefault="00E35788" w:rsidP="00071857">
      <w:pPr>
        <w:spacing w:after="0" w:line="240" w:lineRule="auto"/>
        <w:ind w:firstLine="709"/>
        <w:jc w:val="center"/>
        <w:rPr>
          <w:rFonts w:ascii="Times New Roman" w:hAnsi="Times New Roman"/>
          <w:b/>
        </w:rPr>
      </w:pPr>
    </w:p>
    <w:p w:rsidR="00E35788" w:rsidRDefault="00E35788" w:rsidP="00071857">
      <w:pPr>
        <w:spacing w:after="0" w:line="240" w:lineRule="auto"/>
        <w:ind w:firstLine="709"/>
        <w:jc w:val="center"/>
        <w:rPr>
          <w:rFonts w:ascii="Times New Roman" w:hAnsi="Times New Roman"/>
          <w:b/>
        </w:rPr>
      </w:pPr>
    </w:p>
    <w:p w:rsidR="004D32A5" w:rsidRPr="00F5510D" w:rsidRDefault="004D32A5" w:rsidP="00071857">
      <w:pPr>
        <w:spacing w:after="0" w:line="240" w:lineRule="auto"/>
        <w:ind w:firstLine="709"/>
        <w:jc w:val="center"/>
        <w:rPr>
          <w:rFonts w:ascii="Times New Roman" w:hAnsi="Times New Roman"/>
          <w:b/>
        </w:rPr>
      </w:pPr>
      <w:r w:rsidRPr="00F5510D">
        <w:rPr>
          <w:rFonts w:ascii="Times New Roman" w:hAnsi="Times New Roman"/>
          <w:b/>
        </w:rPr>
        <w:t xml:space="preserve">ПЕРЕЧЕНЬ </w:t>
      </w:r>
    </w:p>
    <w:p w:rsidR="004D32A5" w:rsidRPr="00F5510D" w:rsidRDefault="004D32A5" w:rsidP="00071857">
      <w:pPr>
        <w:spacing w:after="0" w:line="240" w:lineRule="auto"/>
        <w:ind w:firstLine="709"/>
        <w:jc w:val="center"/>
        <w:rPr>
          <w:rFonts w:ascii="Times New Roman" w:hAnsi="Times New Roman"/>
          <w:b/>
        </w:rPr>
      </w:pPr>
      <w:r w:rsidRPr="00F5510D">
        <w:rPr>
          <w:rFonts w:ascii="Times New Roman" w:hAnsi="Times New Roman"/>
          <w:b/>
        </w:rPr>
        <w:t xml:space="preserve">ОСНОВНЫХ МЕРОПРИЯТИЙ </w:t>
      </w:r>
      <w:r w:rsidR="0058327B">
        <w:rPr>
          <w:rFonts w:ascii="Times New Roman" w:hAnsi="Times New Roman"/>
          <w:b/>
        </w:rPr>
        <w:t>ПОД</w:t>
      </w:r>
      <w:r w:rsidRPr="00F5510D">
        <w:rPr>
          <w:rFonts w:ascii="Times New Roman" w:hAnsi="Times New Roman"/>
          <w:b/>
        </w:rPr>
        <w:t>ПРОГРАММЫ</w:t>
      </w:r>
    </w:p>
    <w:p w:rsidR="004D32A5" w:rsidRPr="00F5510D" w:rsidRDefault="004D32A5" w:rsidP="003C0D7B">
      <w:pPr>
        <w:spacing w:after="0" w:line="240" w:lineRule="auto"/>
        <w:ind w:firstLine="709"/>
        <w:jc w:val="both"/>
        <w:rPr>
          <w:rFonts w:ascii="Times New Roman" w:hAnsi="Times New Roman"/>
        </w:rPr>
      </w:pPr>
    </w:p>
    <w:tbl>
      <w:tblPr>
        <w:tblW w:w="98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40"/>
        <w:gridCol w:w="4671"/>
        <w:gridCol w:w="2410"/>
        <w:gridCol w:w="2186"/>
      </w:tblGrid>
      <w:tr w:rsidR="004D32A5" w:rsidRPr="00F5510D" w:rsidTr="007E43C2">
        <w:tc>
          <w:tcPr>
            <w:tcW w:w="540" w:type="dxa"/>
          </w:tcPr>
          <w:p w:rsidR="004D32A5" w:rsidRPr="00F5510D" w:rsidRDefault="004D32A5" w:rsidP="007E43C2">
            <w:pPr>
              <w:spacing w:after="0" w:line="240" w:lineRule="auto"/>
              <w:jc w:val="both"/>
              <w:rPr>
                <w:rFonts w:ascii="Times New Roman" w:hAnsi="Times New Roman"/>
                <w:lang w:val="en-US"/>
              </w:rPr>
            </w:pPr>
            <w:r w:rsidRPr="00F5510D">
              <w:rPr>
                <w:rFonts w:ascii="Times New Roman" w:hAnsi="Times New Roman"/>
                <w:lang w:val="en-US"/>
              </w:rPr>
              <w:t>N</w:t>
            </w:r>
          </w:p>
          <w:p w:rsidR="004D32A5" w:rsidRPr="00F5510D" w:rsidRDefault="004D32A5" w:rsidP="007E43C2">
            <w:pPr>
              <w:spacing w:after="0" w:line="240" w:lineRule="auto"/>
              <w:jc w:val="both"/>
              <w:rPr>
                <w:rFonts w:ascii="Times New Roman" w:hAnsi="Times New Roman"/>
              </w:rPr>
            </w:pPr>
            <w:r w:rsidRPr="00F5510D">
              <w:rPr>
                <w:rFonts w:ascii="Times New Roman" w:hAnsi="Times New Roman"/>
              </w:rPr>
              <w:t>п/п</w:t>
            </w:r>
          </w:p>
        </w:tc>
        <w:tc>
          <w:tcPr>
            <w:tcW w:w="4671" w:type="dxa"/>
          </w:tcPr>
          <w:p w:rsidR="004D32A5" w:rsidRPr="00F5510D" w:rsidRDefault="004D32A5" w:rsidP="007E43C2">
            <w:pPr>
              <w:spacing w:after="0" w:line="240" w:lineRule="auto"/>
              <w:jc w:val="both"/>
              <w:rPr>
                <w:rFonts w:ascii="Times New Roman" w:hAnsi="Times New Roman"/>
              </w:rPr>
            </w:pPr>
            <w:r w:rsidRPr="00F5510D">
              <w:rPr>
                <w:rFonts w:ascii="Times New Roman" w:hAnsi="Times New Roman"/>
              </w:rPr>
              <w:t>Наименование мероприятия</w:t>
            </w:r>
          </w:p>
        </w:tc>
        <w:tc>
          <w:tcPr>
            <w:tcW w:w="2410" w:type="dxa"/>
          </w:tcPr>
          <w:p w:rsidR="004D32A5" w:rsidRPr="00F5510D" w:rsidRDefault="004D32A5" w:rsidP="007E43C2">
            <w:pPr>
              <w:spacing w:after="0" w:line="240" w:lineRule="auto"/>
              <w:jc w:val="center"/>
              <w:rPr>
                <w:rFonts w:ascii="Times New Roman" w:hAnsi="Times New Roman"/>
              </w:rPr>
            </w:pPr>
            <w:r w:rsidRPr="00F5510D">
              <w:rPr>
                <w:rFonts w:ascii="Times New Roman" w:hAnsi="Times New Roman"/>
              </w:rPr>
              <w:t>Ответственный исполнитель</w:t>
            </w:r>
          </w:p>
        </w:tc>
        <w:tc>
          <w:tcPr>
            <w:tcW w:w="2186" w:type="dxa"/>
          </w:tcPr>
          <w:p w:rsidR="004D32A5" w:rsidRPr="00F5510D" w:rsidRDefault="004D32A5" w:rsidP="007E43C2">
            <w:pPr>
              <w:spacing w:after="0" w:line="240" w:lineRule="auto"/>
              <w:jc w:val="both"/>
              <w:rPr>
                <w:rFonts w:ascii="Times New Roman" w:hAnsi="Times New Roman"/>
              </w:rPr>
            </w:pPr>
            <w:r w:rsidRPr="00F5510D">
              <w:rPr>
                <w:rFonts w:ascii="Times New Roman" w:hAnsi="Times New Roman"/>
              </w:rPr>
              <w:t>Срок исполнения</w:t>
            </w:r>
          </w:p>
        </w:tc>
      </w:tr>
      <w:tr w:rsidR="004D32A5" w:rsidRPr="00F5510D" w:rsidTr="007E43C2">
        <w:trPr>
          <w:trHeight w:val="335"/>
        </w:trPr>
        <w:tc>
          <w:tcPr>
            <w:tcW w:w="540" w:type="dxa"/>
          </w:tcPr>
          <w:p w:rsidR="004D32A5" w:rsidRPr="00F5510D" w:rsidRDefault="004D32A5" w:rsidP="007E43C2">
            <w:pPr>
              <w:spacing w:after="0" w:line="240" w:lineRule="auto"/>
              <w:jc w:val="both"/>
              <w:rPr>
                <w:rFonts w:ascii="Times New Roman" w:hAnsi="Times New Roman"/>
              </w:rPr>
            </w:pPr>
          </w:p>
        </w:tc>
        <w:tc>
          <w:tcPr>
            <w:tcW w:w="4671" w:type="dxa"/>
          </w:tcPr>
          <w:p w:rsidR="004D32A5" w:rsidRPr="00F5510D" w:rsidRDefault="004D32A5" w:rsidP="007E43C2">
            <w:pPr>
              <w:spacing w:after="0" w:line="240" w:lineRule="auto"/>
              <w:jc w:val="both"/>
              <w:rPr>
                <w:rFonts w:ascii="Times New Roman" w:hAnsi="Times New Roman"/>
              </w:rPr>
            </w:pPr>
          </w:p>
        </w:tc>
        <w:tc>
          <w:tcPr>
            <w:tcW w:w="2410" w:type="dxa"/>
          </w:tcPr>
          <w:p w:rsidR="004D32A5" w:rsidRPr="00F5510D" w:rsidRDefault="004D32A5" w:rsidP="007E43C2">
            <w:pPr>
              <w:spacing w:after="0" w:line="240" w:lineRule="auto"/>
              <w:jc w:val="both"/>
              <w:rPr>
                <w:rFonts w:ascii="Times New Roman" w:hAnsi="Times New Roman"/>
              </w:rPr>
            </w:pPr>
          </w:p>
        </w:tc>
        <w:tc>
          <w:tcPr>
            <w:tcW w:w="2186" w:type="dxa"/>
          </w:tcPr>
          <w:p w:rsidR="004D32A5" w:rsidRPr="00F5510D" w:rsidRDefault="004D32A5" w:rsidP="007E43C2">
            <w:pPr>
              <w:spacing w:after="0" w:line="240" w:lineRule="auto"/>
              <w:jc w:val="both"/>
              <w:rPr>
                <w:rFonts w:ascii="Times New Roman" w:hAnsi="Times New Roman"/>
              </w:rPr>
            </w:pPr>
          </w:p>
        </w:tc>
      </w:tr>
      <w:tr w:rsidR="004D32A5" w:rsidRPr="00F5510D" w:rsidTr="007E43C2">
        <w:tc>
          <w:tcPr>
            <w:tcW w:w="540" w:type="dxa"/>
          </w:tcPr>
          <w:p w:rsidR="004D32A5" w:rsidRPr="00F5510D" w:rsidRDefault="004D32A5" w:rsidP="007E43C2">
            <w:pPr>
              <w:spacing w:after="0" w:line="240" w:lineRule="auto"/>
              <w:jc w:val="both"/>
              <w:rPr>
                <w:rFonts w:ascii="Times New Roman" w:hAnsi="Times New Roman"/>
              </w:rPr>
            </w:pPr>
            <w:r w:rsidRPr="00F5510D">
              <w:rPr>
                <w:rFonts w:ascii="Times New Roman" w:hAnsi="Times New Roman"/>
              </w:rPr>
              <w:t>1</w:t>
            </w:r>
            <w:r w:rsidR="007E67E2">
              <w:rPr>
                <w:rFonts w:ascii="Times New Roman" w:hAnsi="Times New Roman"/>
              </w:rPr>
              <w:t>.</w:t>
            </w:r>
          </w:p>
        </w:tc>
        <w:tc>
          <w:tcPr>
            <w:tcW w:w="4671" w:type="dxa"/>
          </w:tcPr>
          <w:p w:rsidR="004D32A5" w:rsidRPr="00F5510D" w:rsidRDefault="004D32A5" w:rsidP="007E43C2">
            <w:pPr>
              <w:spacing w:after="0" w:line="240" w:lineRule="auto"/>
              <w:jc w:val="both"/>
              <w:rPr>
                <w:rFonts w:ascii="Times New Roman" w:hAnsi="Times New Roman"/>
              </w:rPr>
            </w:pPr>
            <w:r w:rsidRPr="00F5510D">
              <w:rPr>
                <w:rFonts w:ascii="Times New Roman" w:hAnsi="Times New Roman"/>
              </w:rPr>
              <w:t>Участие в областном конкурсе муниципальных программ, направленных на решение жилищных проблем молодых семей.</w:t>
            </w:r>
          </w:p>
        </w:tc>
        <w:tc>
          <w:tcPr>
            <w:tcW w:w="2410" w:type="dxa"/>
          </w:tcPr>
          <w:p w:rsidR="004D32A5" w:rsidRPr="00F5510D" w:rsidRDefault="00E975B0" w:rsidP="005A7D92">
            <w:pPr>
              <w:spacing w:after="0" w:line="240" w:lineRule="auto"/>
              <w:jc w:val="both"/>
              <w:rPr>
                <w:rFonts w:ascii="Times New Roman" w:hAnsi="Times New Roman"/>
              </w:rPr>
            </w:pPr>
            <w:r>
              <w:rPr>
                <w:rFonts w:ascii="Times New Roman" w:hAnsi="Times New Roman"/>
                <w:sz w:val="24"/>
                <w:szCs w:val="24"/>
              </w:rPr>
              <w:t xml:space="preserve">Старший эксперт </w:t>
            </w:r>
            <w:r w:rsidR="005A7D92">
              <w:rPr>
                <w:rFonts w:ascii="Times New Roman" w:hAnsi="Times New Roman"/>
                <w:sz w:val="24"/>
                <w:szCs w:val="24"/>
              </w:rPr>
              <w:t xml:space="preserve">по </w:t>
            </w:r>
            <w:r w:rsidR="007E67E2" w:rsidRPr="008F7C5D">
              <w:rPr>
                <w:rFonts w:ascii="Times New Roman" w:hAnsi="Times New Roman"/>
                <w:sz w:val="24"/>
                <w:szCs w:val="24"/>
              </w:rPr>
              <w:t xml:space="preserve">молодежной политики администрации муниципального образования «Баяндаевский район» </w:t>
            </w:r>
          </w:p>
        </w:tc>
        <w:tc>
          <w:tcPr>
            <w:tcW w:w="2186" w:type="dxa"/>
          </w:tcPr>
          <w:p w:rsidR="004D32A5" w:rsidRPr="00F5510D" w:rsidRDefault="004D32A5" w:rsidP="00A462F9">
            <w:pPr>
              <w:spacing w:after="0" w:line="240" w:lineRule="auto"/>
              <w:jc w:val="both"/>
              <w:rPr>
                <w:rFonts w:ascii="Times New Roman" w:hAnsi="Times New Roman"/>
              </w:rPr>
            </w:pPr>
            <w:r w:rsidRPr="00F5510D">
              <w:rPr>
                <w:rFonts w:ascii="Times New Roman" w:hAnsi="Times New Roman"/>
                <w:lang w:val="en-US"/>
              </w:rPr>
              <w:t xml:space="preserve">I </w:t>
            </w:r>
            <w:r w:rsidRPr="00F5510D">
              <w:rPr>
                <w:rFonts w:ascii="Times New Roman" w:hAnsi="Times New Roman"/>
              </w:rPr>
              <w:t>квартал 201</w:t>
            </w:r>
            <w:r w:rsidR="00A3538C">
              <w:rPr>
                <w:rFonts w:ascii="Times New Roman" w:hAnsi="Times New Roman"/>
              </w:rPr>
              <w:t>9-2024</w:t>
            </w:r>
            <w:r w:rsidR="00A462F9">
              <w:rPr>
                <w:rFonts w:ascii="Times New Roman" w:hAnsi="Times New Roman"/>
              </w:rPr>
              <w:t xml:space="preserve"> годы</w:t>
            </w:r>
          </w:p>
        </w:tc>
      </w:tr>
      <w:tr w:rsidR="004D32A5" w:rsidRPr="00F5510D" w:rsidTr="007E43C2">
        <w:tc>
          <w:tcPr>
            <w:tcW w:w="540" w:type="dxa"/>
          </w:tcPr>
          <w:p w:rsidR="004D32A5" w:rsidRPr="00F5510D" w:rsidRDefault="004D32A5" w:rsidP="007E43C2">
            <w:pPr>
              <w:spacing w:after="0" w:line="240" w:lineRule="auto"/>
              <w:jc w:val="both"/>
              <w:rPr>
                <w:rFonts w:ascii="Times New Roman" w:hAnsi="Times New Roman"/>
              </w:rPr>
            </w:pPr>
            <w:r w:rsidRPr="00F5510D">
              <w:rPr>
                <w:rFonts w:ascii="Times New Roman" w:hAnsi="Times New Roman"/>
              </w:rPr>
              <w:t>2</w:t>
            </w:r>
            <w:r w:rsidR="007E67E2">
              <w:rPr>
                <w:rFonts w:ascii="Times New Roman" w:hAnsi="Times New Roman"/>
              </w:rPr>
              <w:t>.</w:t>
            </w:r>
          </w:p>
        </w:tc>
        <w:tc>
          <w:tcPr>
            <w:tcW w:w="4671" w:type="dxa"/>
          </w:tcPr>
          <w:p w:rsidR="004D32A5" w:rsidRPr="00F5510D" w:rsidRDefault="004D32A5" w:rsidP="007E43C2">
            <w:pPr>
              <w:spacing w:after="0" w:line="240" w:lineRule="auto"/>
              <w:jc w:val="both"/>
              <w:rPr>
                <w:rFonts w:ascii="Times New Roman" w:hAnsi="Times New Roman"/>
              </w:rPr>
            </w:pPr>
            <w:r w:rsidRPr="00F5510D">
              <w:rPr>
                <w:rFonts w:ascii="Times New Roman" w:hAnsi="Times New Roman"/>
              </w:rPr>
              <w:t>Формирование списков молодых семей – участников Программы, списков детей, рожденных (усыновленных) в молодых семьях – участниках Программы.</w:t>
            </w:r>
          </w:p>
        </w:tc>
        <w:tc>
          <w:tcPr>
            <w:tcW w:w="2410" w:type="dxa"/>
          </w:tcPr>
          <w:p w:rsidR="004D32A5" w:rsidRPr="00F5510D" w:rsidRDefault="00E975B0" w:rsidP="005A7D92">
            <w:pPr>
              <w:spacing w:after="0" w:line="240" w:lineRule="auto"/>
              <w:jc w:val="both"/>
              <w:rPr>
                <w:rFonts w:ascii="Times New Roman" w:hAnsi="Times New Roman"/>
              </w:rPr>
            </w:pPr>
            <w:r>
              <w:rPr>
                <w:rFonts w:ascii="Times New Roman" w:hAnsi="Times New Roman"/>
                <w:sz w:val="24"/>
                <w:szCs w:val="24"/>
              </w:rPr>
              <w:t xml:space="preserve">Старший эксперт </w:t>
            </w:r>
            <w:r w:rsidR="005A7D92">
              <w:rPr>
                <w:rFonts w:ascii="Times New Roman" w:hAnsi="Times New Roman"/>
                <w:sz w:val="24"/>
                <w:szCs w:val="24"/>
              </w:rPr>
              <w:t xml:space="preserve"> по </w:t>
            </w:r>
            <w:r w:rsidR="007E67E2" w:rsidRPr="008F7C5D">
              <w:rPr>
                <w:rFonts w:ascii="Times New Roman" w:hAnsi="Times New Roman"/>
                <w:sz w:val="24"/>
                <w:szCs w:val="24"/>
              </w:rPr>
              <w:t>молодежной политики администрации муниципального образования «Баяндаевский район»</w:t>
            </w:r>
          </w:p>
        </w:tc>
        <w:tc>
          <w:tcPr>
            <w:tcW w:w="2186" w:type="dxa"/>
          </w:tcPr>
          <w:p w:rsidR="004D32A5" w:rsidRPr="00F5510D" w:rsidRDefault="00A3538C" w:rsidP="00D91D32">
            <w:pPr>
              <w:spacing w:after="0" w:line="240" w:lineRule="auto"/>
              <w:jc w:val="both"/>
              <w:rPr>
                <w:rFonts w:ascii="Times New Roman" w:hAnsi="Times New Roman"/>
              </w:rPr>
            </w:pPr>
            <w:r>
              <w:rPr>
                <w:rFonts w:ascii="Times New Roman" w:hAnsi="Times New Roman"/>
              </w:rPr>
              <w:t>2019</w:t>
            </w:r>
            <w:r w:rsidR="004D32A5" w:rsidRPr="00F5510D">
              <w:rPr>
                <w:rFonts w:ascii="Times New Roman" w:hAnsi="Times New Roman"/>
              </w:rPr>
              <w:t>-20</w:t>
            </w:r>
            <w:r>
              <w:rPr>
                <w:rFonts w:ascii="Times New Roman" w:hAnsi="Times New Roman"/>
              </w:rPr>
              <w:t>24</w:t>
            </w:r>
            <w:r w:rsidR="004D32A5" w:rsidRPr="00F5510D">
              <w:rPr>
                <w:rFonts w:ascii="Times New Roman" w:hAnsi="Times New Roman"/>
              </w:rPr>
              <w:t xml:space="preserve"> годы</w:t>
            </w:r>
          </w:p>
        </w:tc>
      </w:tr>
      <w:tr w:rsidR="004D32A5" w:rsidRPr="00F5510D" w:rsidTr="0041253F">
        <w:trPr>
          <w:trHeight w:val="1090"/>
        </w:trPr>
        <w:tc>
          <w:tcPr>
            <w:tcW w:w="540" w:type="dxa"/>
          </w:tcPr>
          <w:p w:rsidR="004D32A5" w:rsidRPr="00F5510D" w:rsidRDefault="004D32A5" w:rsidP="007E43C2">
            <w:pPr>
              <w:spacing w:after="0" w:line="240" w:lineRule="auto"/>
              <w:jc w:val="both"/>
              <w:rPr>
                <w:rFonts w:ascii="Times New Roman" w:hAnsi="Times New Roman"/>
              </w:rPr>
            </w:pPr>
            <w:r w:rsidRPr="00F5510D">
              <w:rPr>
                <w:rFonts w:ascii="Times New Roman" w:hAnsi="Times New Roman"/>
              </w:rPr>
              <w:t>3</w:t>
            </w:r>
            <w:r w:rsidR="007E67E2">
              <w:rPr>
                <w:rFonts w:ascii="Times New Roman" w:hAnsi="Times New Roman"/>
              </w:rPr>
              <w:t>.</w:t>
            </w:r>
          </w:p>
        </w:tc>
        <w:tc>
          <w:tcPr>
            <w:tcW w:w="4671" w:type="dxa"/>
          </w:tcPr>
          <w:p w:rsidR="004D32A5" w:rsidRPr="00F5510D" w:rsidRDefault="004D32A5" w:rsidP="007E43C2">
            <w:pPr>
              <w:spacing w:after="0" w:line="240" w:lineRule="auto"/>
              <w:jc w:val="both"/>
              <w:rPr>
                <w:rFonts w:ascii="Times New Roman" w:hAnsi="Times New Roman"/>
              </w:rPr>
            </w:pPr>
            <w:r w:rsidRPr="00F5510D">
              <w:rPr>
                <w:rFonts w:ascii="Times New Roman" w:hAnsi="Times New Roman"/>
              </w:rPr>
              <w:t>Методические обеспечение реализации Программы, организация подготовки информационно-аналитического материала.</w:t>
            </w:r>
          </w:p>
        </w:tc>
        <w:tc>
          <w:tcPr>
            <w:tcW w:w="2410" w:type="dxa"/>
          </w:tcPr>
          <w:p w:rsidR="004D32A5" w:rsidRPr="00F5510D" w:rsidRDefault="004D32A5" w:rsidP="007E43C2">
            <w:pPr>
              <w:spacing w:after="0" w:line="240" w:lineRule="auto"/>
              <w:jc w:val="both"/>
              <w:rPr>
                <w:rFonts w:ascii="Times New Roman" w:hAnsi="Times New Roman"/>
              </w:rPr>
            </w:pPr>
            <w:r w:rsidRPr="00F5510D">
              <w:rPr>
                <w:rFonts w:ascii="Times New Roman" w:hAnsi="Times New Roman"/>
              </w:rPr>
              <w:t>Администрация МО «Баяндаевский район»</w:t>
            </w:r>
          </w:p>
        </w:tc>
        <w:tc>
          <w:tcPr>
            <w:tcW w:w="2186" w:type="dxa"/>
          </w:tcPr>
          <w:p w:rsidR="004D32A5" w:rsidRPr="00F5510D" w:rsidRDefault="004D32A5" w:rsidP="00D91D32">
            <w:pPr>
              <w:spacing w:after="0" w:line="240" w:lineRule="auto"/>
              <w:jc w:val="both"/>
              <w:rPr>
                <w:rFonts w:ascii="Times New Roman" w:hAnsi="Times New Roman"/>
              </w:rPr>
            </w:pPr>
            <w:r w:rsidRPr="00F5510D">
              <w:rPr>
                <w:rFonts w:ascii="Times New Roman" w:hAnsi="Times New Roman"/>
              </w:rPr>
              <w:t>201</w:t>
            </w:r>
            <w:r w:rsidR="00A3538C">
              <w:rPr>
                <w:rFonts w:ascii="Times New Roman" w:hAnsi="Times New Roman"/>
              </w:rPr>
              <w:t>9</w:t>
            </w:r>
            <w:r w:rsidRPr="00F5510D">
              <w:rPr>
                <w:rFonts w:ascii="Times New Roman" w:hAnsi="Times New Roman"/>
              </w:rPr>
              <w:t>-20</w:t>
            </w:r>
            <w:r w:rsidR="00A3538C">
              <w:rPr>
                <w:rFonts w:ascii="Times New Roman" w:hAnsi="Times New Roman"/>
              </w:rPr>
              <w:t>24</w:t>
            </w:r>
            <w:r w:rsidRPr="00F5510D">
              <w:rPr>
                <w:rFonts w:ascii="Times New Roman" w:hAnsi="Times New Roman"/>
              </w:rPr>
              <w:t>годы</w:t>
            </w:r>
          </w:p>
        </w:tc>
      </w:tr>
      <w:tr w:rsidR="007E67E2" w:rsidRPr="00F5510D" w:rsidTr="007E43C2">
        <w:tc>
          <w:tcPr>
            <w:tcW w:w="540" w:type="dxa"/>
          </w:tcPr>
          <w:p w:rsidR="007E67E2" w:rsidRPr="00F5510D" w:rsidRDefault="007E67E2" w:rsidP="007E43C2">
            <w:pPr>
              <w:spacing w:after="0" w:line="240" w:lineRule="auto"/>
              <w:jc w:val="both"/>
              <w:rPr>
                <w:rFonts w:ascii="Times New Roman" w:hAnsi="Times New Roman"/>
              </w:rPr>
            </w:pPr>
            <w:r w:rsidRPr="00F5510D">
              <w:rPr>
                <w:rFonts w:ascii="Times New Roman" w:hAnsi="Times New Roman"/>
              </w:rPr>
              <w:t>4</w:t>
            </w:r>
            <w:r>
              <w:rPr>
                <w:rFonts w:ascii="Times New Roman" w:hAnsi="Times New Roman"/>
              </w:rPr>
              <w:t>.</w:t>
            </w:r>
          </w:p>
        </w:tc>
        <w:tc>
          <w:tcPr>
            <w:tcW w:w="4671" w:type="dxa"/>
          </w:tcPr>
          <w:p w:rsidR="007E67E2" w:rsidRPr="00F5510D" w:rsidRDefault="007E67E2" w:rsidP="007E43C2">
            <w:pPr>
              <w:spacing w:after="0" w:line="240" w:lineRule="auto"/>
              <w:jc w:val="both"/>
              <w:rPr>
                <w:rFonts w:ascii="Times New Roman" w:hAnsi="Times New Roman"/>
              </w:rPr>
            </w:pPr>
            <w:r w:rsidRPr="00F5510D">
              <w:rPr>
                <w:rFonts w:ascii="Times New Roman" w:hAnsi="Times New Roman"/>
              </w:rPr>
              <w:t>Ведение мониторинга за реализацией Программы с целью анализа, обобщения и распространения опыта.</w:t>
            </w:r>
          </w:p>
        </w:tc>
        <w:tc>
          <w:tcPr>
            <w:tcW w:w="2410" w:type="dxa"/>
          </w:tcPr>
          <w:p w:rsidR="007E67E2" w:rsidRDefault="00E975B0" w:rsidP="005A7D92">
            <w:r>
              <w:rPr>
                <w:rFonts w:ascii="Times New Roman" w:hAnsi="Times New Roman"/>
                <w:sz w:val="24"/>
                <w:szCs w:val="24"/>
              </w:rPr>
              <w:t xml:space="preserve">Старший эксперт </w:t>
            </w:r>
            <w:r w:rsidR="007E67E2" w:rsidRPr="001918D9">
              <w:rPr>
                <w:rFonts w:ascii="Times New Roman" w:hAnsi="Times New Roman"/>
                <w:sz w:val="24"/>
                <w:szCs w:val="24"/>
              </w:rPr>
              <w:t xml:space="preserve">по молодежной политики администрации муниципального образования «Баяндаевский район» </w:t>
            </w:r>
          </w:p>
        </w:tc>
        <w:tc>
          <w:tcPr>
            <w:tcW w:w="2186" w:type="dxa"/>
          </w:tcPr>
          <w:p w:rsidR="007E67E2" w:rsidRPr="00F5510D" w:rsidRDefault="00A3538C" w:rsidP="00D91D32">
            <w:pPr>
              <w:spacing w:after="0" w:line="240" w:lineRule="auto"/>
              <w:jc w:val="both"/>
              <w:rPr>
                <w:rFonts w:ascii="Times New Roman" w:hAnsi="Times New Roman"/>
              </w:rPr>
            </w:pPr>
            <w:r>
              <w:rPr>
                <w:rFonts w:ascii="Times New Roman" w:hAnsi="Times New Roman"/>
              </w:rPr>
              <w:t>2019-2024</w:t>
            </w:r>
            <w:r w:rsidR="007E67E2" w:rsidRPr="00F5510D">
              <w:rPr>
                <w:rFonts w:ascii="Times New Roman" w:hAnsi="Times New Roman"/>
              </w:rPr>
              <w:t xml:space="preserve"> годы</w:t>
            </w:r>
          </w:p>
        </w:tc>
      </w:tr>
      <w:tr w:rsidR="007E67E2" w:rsidRPr="00F5510D" w:rsidTr="007E43C2">
        <w:tc>
          <w:tcPr>
            <w:tcW w:w="540" w:type="dxa"/>
          </w:tcPr>
          <w:p w:rsidR="007E67E2" w:rsidRPr="00F5510D" w:rsidRDefault="007E67E2" w:rsidP="007E43C2">
            <w:pPr>
              <w:spacing w:after="0" w:line="240" w:lineRule="auto"/>
              <w:jc w:val="both"/>
              <w:rPr>
                <w:rFonts w:ascii="Times New Roman" w:hAnsi="Times New Roman"/>
              </w:rPr>
            </w:pPr>
            <w:r w:rsidRPr="00F5510D">
              <w:rPr>
                <w:rFonts w:ascii="Times New Roman" w:hAnsi="Times New Roman"/>
              </w:rPr>
              <w:t>5</w:t>
            </w:r>
            <w:r>
              <w:rPr>
                <w:rFonts w:ascii="Times New Roman" w:hAnsi="Times New Roman"/>
              </w:rPr>
              <w:t>.</w:t>
            </w:r>
          </w:p>
        </w:tc>
        <w:tc>
          <w:tcPr>
            <w:tcW w:w="4671" w:type="dxa"/>
          </w:tcPr>
          <w:p w:rsidR="007E67E2" w:rsidRPr="00F5510D" w:rsidRDefault="007E67E2" w:rsidP="007E43C2">
            <w:pPr>
              <w:spacing w:after="0" w:line="240" w:lineRule="auto"/>
              <w:jc w:val="both"/>
              <w:rPr>
                <w:rFonts w:ascii="Times New Roman" w:hAnsi="Times New Roman"/>
              </w:rPr>
            </w:pPr>
            <w:r w:rsidRPr="00F5510D">
              <w:rPr>
                <w:rFonts w:ascii="Times New Roman" w:hAnsi="Times New Roman"/>
              </w:rPr>
              <w:t>Организация информационной и разъяснительной работы среди населения по освещению целей и задач программы на территории Баяндаевского района</w:t>
            </w:r>
          </w:p>
        </w:tc>
        <w:tc>
          <w:tcPr>
            <w:tcW w:w="2410" w:type="dxa"/>
          </w:tcPr>
          <w:p w:rsidR="007E67E2" w:rsidRDefault="00E975B0" w:rsidP="005A7D92">
            <w:r>
              <w:rPr>
                <w:rFonts w:ascii="Times New Roman" w:hAnsi="Times New Roman"/>
                <w:sz w:val="24"/>
                <w:szCs w:val="24"/>
              </w:rPr>
              <w:t xml:space="preserve">Старший эксперт </w:t>
            </w:r>
            <w:r w:rsidR="007E67E2" w:rsidRPr="001918D9">
              <w:rPr>
                <w:rFonts w:ascii="Times New Roman" w:hAnsi="Times New Roman"/>
                <w:sz w:val="24"/>
                <w:szCs w:val="24"/>
              </w:rPr>
              <w:t xml:space="preserve"> по молодежной политики администрации муниципального образования «Баяндаевский </w:t>
            </w:r>
            <w:r w:rsidR="007E67E2" w:rsidRPr="001918D9">
              <w:rPr>
                <w:rFonts w:ascii="Times New Roman" w:hAnsi="Times New Roman"/>
                <w:sz w:val="24"/>
                <w:szCs w:val="24"/>
              </w:rPr>
              <w:lastRenderedPageBreak/>
              <w:t xml:space="preserve">район» </w:t>
            </w:r>
          </w:p>
        </w:tc>
        <w:tc>
          <w:tcPr>
            <w:tcW w:w="2186" w:type="dxa"/>
          </w:tcPr>
          <w:p w:rsidR="007E67E2" w:rsidRPr="00F5510D" w:rsidRDefault="007E67E2" w:rsidP="00D91D32">
            <w:pPr>
              <w:spacing w:after="0" w:line="240" w:lineRule="auto"/>
              <w:jc w:val="both"/>
              <w:rPr>
                <w:rFonts w:ascii="Times New Roman" w:hAnsi="Times New Roman"/>
              </w:rPr>
            </w:pPr>
            <w:r w:rsidRPr="00F5510D">
              <w:rPr>
                <w:rFonts w:ascii="Times New Roman" w:hAnsi="Times New Roman"/>
              </w:rPr>
              <w:lastRenderedPageBreak/>
              <w:t>201</w:t>
            </w:r>
            <w:r w:rsidR="00A3538C">
              <w:rPr>
                <w:rFonts w:ascii="Times New Roman" w:hAnsi="Times New Roman"/>
              </w:rPr>
              <w:t>9-2024</w:t>
            </w:r>
            <w:r w:rsidRPr="00F5510D">
              <w:rPr>
                <w:rFonts w:ascii="Times New Roman" w:hAnsi="Times New Roman"/>
              </w:rPr>
              <w:t xml:space="preserve"> годы</w:t>
            </w:r>
          </w:p>
        </w:tc>
      </w:tr>
      <w:tr w:rsidR="004D32A5" w:rsidRPr="00F5510D" w:rsidTr="0041253F">
        <w:trPr>
          <w:trHeight w:val="1256"/>
        </w:trPr>
        <w:tc>
          <w:tcPr>
            <w:tcW w:w="540" w:type="dxa"/>
          </w:tcPr>
          <w:p w:rsidR="004D32A5" w:rsidRPr="00F5510D" w:rsidRDefault="004D32A5" w:rsidP="007E43C2">
            <w:pPr>
              <w:spacing w:after="0" w:line="240" w:lineRule="auto"/>
              <w:jc w:val="both"/>
              <w:rPr>
                <w:rFonts w:ascii="Times New Roman" w:hAnsi="Times New Roman"/>
              </w:rPr>
            </w:pPr>
            <w:r w:rsidRPr="00F5510D">
              <w:rPr>
                <w:rFonts w:ascii="Times New Roman" w:hAnsi="Times New Roman"/>
              </w:rPr>
              <w:lastRenderedPageBreak/>
              <w:t>6</w:t>
            </w:r>
            <w:r w:rsidR="007E67E2">
              <w:rPr>
                <w:rFonts w:ascii="Times New Roman" w:hAnsi="Times New Roman"/>
              </w:rPr>
              <w:t>.</w:t>
            </w:r>
          </w:p>
        </w:tc>
        <w:tc>
          <w:tcPr>
            <w:tcW w:w="4671" w:type="dxa"/>
          </w:tcPr>
          <w:p w:rsidR="004D32A5" w:rsidRPr="00F5510D" w:rsidRDefault="004D32A5" w:rsidP="007E43C2">
            <w:pPr>
              <w:spacing w:after="0" w:line="240" w:lineRule="auto"/>
              <w:jc w:val="both"/>
              <w:rPr>
                <w:rFonts w:ascii="Times New Roman" w:hAnsi="Times New Roman"/>
              </w:rPr>
            </w:pPr>
            <w:r w:rsidRPr="00F5510D">
              <w:rPr>
                <w:rFonts w:ascii="Times New Roman" w:hAnsi="Times New Roman"/>
              </w:rPr>
              <w:t>Предоставление социальных выплат молодым семьям – участникам программы</w:t>
            </w:r>
          </w:p>
        </w:tc>
        <w:tc>
          <w:tcPr>
            <w:tcW w:w="2410" w:type="dxa"/>
          </w:tcPr>
          <w:p w:rsidR="004D32A5" w:rsidRPr="00F5510D" w:rsidRDefault="004D32A5" w:rsidP="007E43C2">
            <w:pPr>
              <w:spacing w:after="0" w:line="240" w:lineRule="auto"/>
              <w:jc w:val="both"/>
              <w:rPr>
                <w:rFonts w:ascii="Times New Roman" w:hAnsi="Times New Roman"/>
              </w:rPr>
            </w:pPr>
            <w:r w:rsidRPr="00F5510D">
              <w:rPr>
                <w:rFonts w:ascii="Times New Roman" w:hAnsi="Times New Roman"/>
              </w:rPr>
              <w:t>Администрация МО «Баяндаевский район»</w:t>
            </w:r>
          </w:p>
        </w:tc>
        <w:tc>
          <w:tcPr>
            <w:tcW w:w="2186" w:type="dxa"/>
          </w:tcPr>
          <w:p w:rsidR="004D32A5" w:rsidRPr="00F5510D" w:rsidRDefault="00A3538C" w:rsidP="00D91D32">
            <w:pPr>
              <w:spacing w:after="0" w:line="240" w:lineRule="auto"/>
              <w:jc w:val="both"/>
              <w:rPr>
                <w:rFonts w:ascii="Times New Roman" w:hAnsi="Times New Roman"/>
              </w:rPr>
            </w:pPr>
            <w:r>
              <w:rPr>
                <w:rFonts w:ascii="Times New Roman" w:hAnsi="Times New Roman"/>
              </w:rPr>
              <w:t>2019 – 2024</w:t>
            </w:r>
            <w:r w:rsidR="004D32A5" w:rsidRPr="00F5510D">
              <w:rPr>
                <w:rFonts w:ascii="Times New Roman" w:hAnsi="Times New Roman"/>
              </w:rPr>
              <w:t xml:space="preserve"> годы</w:t>
            </w:r>
          </w:p>
        </w:tc>
      </w:tr>
      <w:tr w:rsidR="004D32A5" w:rsidRPr="00F5510D" w:rsidTr="0041253F">
        <w:trPr>
          <w:trHeight w:val="1557"/>
        </w:trPr>
        <w:tc>
          <w:tcPr>
            <w:tcW w:w="540" w:type="dxa"/>
          </w:tcPr>
          <w:p w:rsidR="004D32A5" w:rsidRPr="00F5510D" w:rsidRDefault="004D32A5" w:rsidP="007E43C2">
            <w:pPr>
              <w:spacing w:after="0" w:line="240" w:lineRule="auto"/>
              <w:jc w:val="both"/>
              <w:rPr>
                <w:rFonts w:ascii="Times New Roman" w:hAnsi="Times New Roman"/>
              </w:rPr>
            </w:pPr>
            <w:r w:rsidRPr="00F5510D">
              <w:rPr>
                <w:rFonts w:ascii="Times New Roman" w:hAnsi="Times New Roman"/>
              </w:rPr>
              <w:t>7</w:t>
            </w:r>
            <w:r w:rsidR="007E67E2">
              <w:rPr>
                <w:rFonts w:ascii="Times New Roman" w:hAnsi="Times New Roman"/>
              </w:rPr>
              <w:t>.</w:t>
            </w:r>
          </w:p>
        </w:tc>
        <w:tc>
          <w:tcPr>
            <w:tcW w:w="4671" w:type="dxa"/>
          </w:tcPr>
          <w:p w:rsidR="004D32A5" w:rsidRPr="00F5510D" w:rsidRDefault="004D32A5" w:rsidP="007E43C2">
            <w:pPr>
              <w:spacing w:after="0" w:line="240" w:lineRule="auto"/>
              <w:jc w:val="both"/>
              <w:rPr>
                <w:rFonts w:ascii="Times New Roman" w:hAnsi="Times New Roman"/>
              </w:rPr>
            </w:pPr>
            <w:r w:rsidRPr="00F5510D">
              <w:rPr>
                <w:rFonts w:ascii="Times New Roman" w:hAnsi="Times New Roman"/>
              </w:rPr>
              <w:t>Подведение итогов по реализации программы на территории Баяндаевского района.</w:t>
            </w:r>
          </w:p>
        </w:tc>
        <w:tc>
          <w:tcPr>
            <w:tcW w:w="2410" w:type="dxa"/>
          </w:tcPr>
          <w:p w:rsidR="004D32A5" w:rsidRPr="00F5510D" w:rsidRDefault="004D32A5" w:rsidP="007E43C2">
            <w:pPr>
              <w:spacing w:after="0" w:line="240" w:lineRule="auto"/>
              <w:jc w:val="both"/>
              <w:rPr>
                <w:rFonts w:ascii="Times New Roman" w:hAnsi="Times New Roman"/>
              </w:rPr>
            </w:pPr>
            <w:r w:rsidRPr="00F5510D">
              <w:rPr>
                <w:rFonts w:ascii="Times New Roman" w:hAnsi="Times New Roman"/>
              </w:rPr>
              <w:t>Администрация МО «Баяндаевский район»</w:t>
            </w:r>
          </w:p>
        </w:tc>
        <w:tc>
          <w:tcPr>
            <w:tcW w:w="2186" w:type="dxa"/>
          </w:tcPr>
          <w:p w:rsidR="004D32A5" w:rsidRPr="00F5510D" w:rsidRDefault="00A3538C" w:rsidP="00C32F78">
            <w:pPr>
              <w:spacing w:after="0" w:line="240" w:lineRule="auto"/>
              <w:jc w:val="both"/>
              <w:rPr>
                <w:rFonts w:ascii="Times New Roman" w:hAnsi="Times New Roman"/>
              </w:rPr>
            </w:pPr>
            <w:r>
              <w:rPr>
                <w:rFonts w:ascii="Times New Roman" w:hAnsi="Times New Roman"/>
              </w:rPr>
              <w:t>30.12.2024</w:t>
            </w:r>
            <w:r w:rsidR="004D32A5" w:rsidRPr="00F5510D">
              <w:rPr>
                <w:rFonts w:ascii="Times New Roman" w:hAnsi="Times New Roman"/>
              </w:rPr>
              <w:t xml:space="preserve"> год</w:t>
            </w:r>
          </w:p>
        </w:tc>
      </w:tr>
    </w:tbl>
    <w:p w:rsidR="004D32A5" w:rsidRDefault="004D32A5" w:rsidP="003C0D7B">
      <w:pPr>
        <w:spacing w:after="0" w:line="240" w:lineRule="auto"/>
        <w:ind w:firstLine="709"/>
        <w:jc w:val="both"/>
        <w:rPr>
          <w:rFonts w:ascii="Times New Roman" w:hAnsi="Times New Roman"/>
          <w:sz w:val="24"/>
        </w:rPr>
      </w:pPr>
    </w:p>
    <w:p w:rsidR="005A7D92" w:rsidRDefault="005A7D92" w:rsidP="003C0D7B">
      <w:pPr>
        <w:spacing w:after="0" w:line="240" w:lineRule="auto"/>
        <w:ind w:firstLine="709"/>
        <w:jc w:val="both"/>
        <w:rPr>
          <w:rFonts w:ascii="Times New Roman" w:hAnsi="Times New Roman"/>
          <w:sz w:val="24"/>
        </w:rPr>
      </w:pPr>
    </w:p>
    <w:p w:rsidR="005A7D92" w:rsidRDefault="005A7D92" w:rsidP="003C0D7B">
      <w:pPr>
        <w:spacing w:after="0" w:line="240" w:lineRule="auto"/>
        <w:ind w:firstLine="709"/>
        <w:jc w:val="both"/>
        <w:rPr>
          <w:rFonts w:ascii="Times New Roman" w:hAnsi="Times New Roman"/>
          <w:sz w:val="24"/>
        </w:rPr>
      </w:pPr>
    </w:p>
    <w:p w:rsidR="005A7D92" w:rsidRDefault="005A7D92" w:rsidP="003C0D7B">
      <w:pPr>
        <w:spacing w:after="0" w:line="240" w:lineRule="auto"/>
        <w:ind w:firstLine="709"/>
        <w:jc w:val="both"/>
        <w:rPr>
          <w:rFonts w:ascii="Times New Roman" w:hAnsi="Times New Roman"/>
          <w:sz w:val="24"/>
        </w:rPr>
      </w:pPr>
    </w:p>
    <w:p w:rsidR="005A7D92" w:rsidRDefault="005A7D92" w:rsidP="003C0D7B">
      <w:pPr>
        <w:spacing w:after="0" w:line="240" w:lineRule="auto"/>
        <w:ind w:firstLine="709"/>
        <w:jc w:val="both"/>
        <w:rPr>
          <w:rFonts w:ascii="Times New Roman" w:hAnsi="Times New Roman"/>
          <w:sz w:val="24"/>
        </w:rPr>
      </w:pPr>
    </w:p>
    <w:p w:rsidR="005A7D92" w:rsidRDefault="005A7D92" w:rsidP="003C0D7B">
      <w:pPr>
        <w:spacing w:after="0" w:line="240" w:lineRule="auto"/>
        <w:ind w:firstLine="709"/>
        <w:jc w:val="both"/>
        <w:rPr>
          <w:rFonts w:ascii="Times New Roman" w:hAnsi="Times New Roman"/>
          <w:sz w:val="24"/>
        </w:rPr>
      </w:pPr>
    </w:p>
    <w:p w:rsidR="005A7D92" w:rsidRDefault="005A7D92" w:rsidP="003C0D7B">
      <w:pPr>
        <w:spacing w:after="0" w:line="240" w:lineRule="auto"/>
        <w:ind w:firstLine="709"/>
        <w:jc w:val="both"/>
        <w:rPr>
          <w:rFonts w:ascii="Times New Roman" w:hAnsi="Times New Roman"/>
          <w:sz w:val="24"/>
        </w:rPr>
      </w:pPr>
    </w:p>
    <w:p w:rsidR="005A7D92" w:rsidRDefault="005A7D92" w:rsidP="003C0D7B">
      <w:pPr>
        <w:spacing w:after="0" w:line="240" w:lineRule="auto"/>
        <w:ind w:firstLine="709"/>
        <w:jc w:val="both"/>
        <w:rPr>
          <w:rFonts w:ascii="Times New Roman" w:hAnsi="Times New Roman"/>
          <w:sz w:val="24"/>
        </w:rPr>
      </w:pPr>
    </w:p>
    <w:p w:rsidR="005A7D92" w:rsidRDefault="005A7D92" w:rsidP="003C0D7B">
      <w:pPr>
        <w:spacing w:after="0" w:line="240" w:lineRule="auto"/>
        <w:ind w:firstLine="709"/>
        <w:jc w:val="both"/>
        <w:rPr>
          <w:rFonts w:ascii="Times New Roman" w:hAnsi="Times New Roman"/>
          <w:sz w:val="24"/>
        </w:rPr>
      </w:pPr>
    </w:p>
    <w:p w:rsidR="005A7D92" w:rsidRDefault="005A7D92" w:rsidP="003C0D7B">
      <w:pPr>
        <w:spacing w:after="0" w:line="240" w:lineRule="auto"/>
        <w:ind w:firstLine="709"/>
        <w:jc w:val="both"/>
        <w:rPr>
          <w:rFonts w:ascii="Times New Roman" w:hAnsi="Times New Roman"/>
          <w:sz w:val="24"/>
        </w:rPr>
      </w:pPr>
    </w:p>
    <w:p w:rsidR="005A7D92" w:rsidRDefault="005A7D92" w:rsidP="003C0D7B">
      <w:pPr>
        <w:spacing w:after="0" w:line="240" w:lineRule="auto"/>
        <w:ind w:firstLine="709"/>
        <w:jc w:val="both"/>
        <w:rPr>
          <w:rFonts w:ascii="Times New Roman" w:hAnsi="Times New Roman"/>
          <w:sz w:val="24"/>
        </w:rPr>
      </w:pPr>
    </w:p>
    <w:p w:rsidR="005A7D92" w:rsidRDefault="005A7D92" w:rsidP="003C0D7B">
      <w:pPr>
        <w:spacing w:after="0" w:line="240" w:lineRule="auto"/>
        <w:ind w:firstLine="709"/>
        <w:jc w:val="both"/>
        <w:rPr>
          <w:rFonts w:ascii="Times New Roman" w:hAnsi="Times New Roman"/>
          <w:sz w:val="24"/>
        </w:rPr>
      </w:pPr>
    </w:p>
    <w:p w:rsidR="005A7D92" w:rsidRDefault="005A7D92" w:rsidP="003C0D7B">
      <w:pPr>
        <w:spacing w:after="0" w:line="240" w:lineRule="auto"/>
        <w:ind w:firstLine="709"/>
        <w:jc w:val="both"/>
        <w:rPr>
          <w:rFonts w:ascii="Times New Roman" w:hAnsi="Times New Roman"/>
          <w:sz w:val="24"/>
        </w:rPr>
      </w:pPr>
    </w:p>
    <w:p w:rsidR="005A7D92" w:rsidRDefault="005A7D92" w:rsidP="003C0D7B">
      <w:pPr>
        <w:spacing w:after="0" w:line="240" w:lineRule="auto"/>
        <w:ind w:firstLine="709"/>
        <w:jc w:val="both"/>
        <w:rPr>
          <w:rFonts w:ascii="Times New Roman" w:hAnsi="Times New Roman"/>
          <w:sz w:val="24"/>
        </w:rPr>
      </w:pPr>
    </w:p>
    <w:p w:rsidR="005A7D92" w:rsidRDefault="005A7D92" w:rsidP="003C0D7B">
      <w:pPr>
        <w:spacing w:after="0" w:line="240" w:lineRule="auto"/>
        <w:ind w:firstLine="709"/>
        <w:jc w:val="both"/>
        <w:rPr>
          <w:rFonts w:ascii="Times New Roman" w:hAnsi="Times New Roman"/>
          <w:sz w:val="24"/>
        </w:rPr>
      </w:pPr>
    </w:p>
    <w:p w:rsidR="005A7D92" w:rsidRDefault="005A7D92" w:rsidP="003C0D7B">
      <w:pPr>
        <w:spacing w:after="0" w:line="240" w:lineRule="auto"/>
        <w:ind w:firstLine="709"/>
        <w:jc w:val="both"/>
        <w:rPr>
          <w:rFonts w:ascii="Times New Roman" w:hAnsi="Times New Roman"/>
          <w:sz w:val="24"/>
        </w:rPr>
      </w:pPr>
    </w:p>
    <w:p w:rsidR="005A7D92" w:rsidRDefault="005A7D92" w:rsidP="003C0D7B">
      <w:pPr>
        <w:spacing w:after="0" w:line="240" w:lineRule="auto"/>
        <w:ind w:firstLine="709"/>
        <w:jc w:val="both"/>
        <w:rPr>
          <w:rFonts w:ascii="Times New Roman" w:hAnsi="Times New Roman"/>
          <w:sz w:val="24"/>
        </w:rPr>
      </w:pPr>
    </w:p>
    <w:p w:rsidR="005A7D92" w:rsidRDefault="005A7D92" w:rsidP="003C0D7B">
      <w:pPr>
        <w:spacing w:after="0" w:line="240" w:lineRule="auto"/>
        <w:ind w:firstLine="709"/>
        <w:jc w:val="both"/>
        <w:rPr>
          <w:rFonts w:ascii="Times New Roman" w:hAnsi="Times New Roman"/>
          <w:sz w:val="24"/>
        </w:rPr>
      </w:pPr>
    </w:p>
    <w:p w:rsidR="005A7D92" w:rsidRDefault="005A7D92" w:rsidP="003C0D7B">
      <w:pPr>
        <w:spacing w:after="0" w:line="240" w:lineRule="auto"/>
        <w:ind w:firstLine="709"/>
        <w:jc w:val="both"/>
        <w:rPr>
          <w:rFonts w:ascii="Times New Roman" w:hAnsi="Times New Roman"/>
          <w:sz w:val="24"/>
        </w:rPr>
      </w:pPr>
    </w:p>
    <w:p w:rsidR="005A7D92" w:rsidRDefault="005A7D92" w:rsidP="003C0D7B">
      <w:pPr>
        <w:spacing w:after="0" w:line="240" w:lineRule="auto"/>
        <w:ind w:firstLine="709"/>
        <w:jc w:val="both"/>
        <w:rPr>
          <w:rFonts w:ascii="Times New Roman" w:hAnsi="Times New Roman"/>
          <w:sz w:val="24"/>
        </w:rPr>
      </w:pPr>
    </w:p>
    <w:p w:rsidR="005A7D92" w:rsidRDefault="005A7D92" w:rsidP="003C0D7B">
      <w:pPr>
        <w:spacing w:after="0" w:line="240" w:lineRule="auto"/>
        <w:ind w:firstLine="709"/>
        <w:jc w:val="both"/>
        <w:rPr>
          <w:rFonts w:ascii="Times New Roman" w:hAnsi="Times New Roman"/>
          <w:sz w:val="24"/>
        </w:rPr>
      </w:pPr>
    </w:p>
    <w:p w:rsidR="005A7D92" w:rsidRDefault="005A7D92" w:rsidP="003C0D7B">
      <w:pPr>
        <w:spacing w:after="0" w:line="240" w:lineRule="auto"/>
        <w:ind w:firstLine="709"/>
        <w:jc w:val="both"/>
        <w:rPr>
          <w:rFonts w:ascii="Times New Roman" w:hAnsi="Times New Roman"/>
          <w:sz w:val="24"/>
        </w:rPr>
      </w:pPr>
    </w:p>
    <w:p w:rsidR="005A7D92" w:rsidRDefault="005A7D92" w:rsidP="003C0D7B">
      <w:pPr>
        <w:spacing w:after="0" w:line="240" w:lineRule="auto"/>
        <w:ind w:firstLine="709"/>
        <w:jc w:val="both"/>
        <w:rPr>
          <w:rFonts w:ascii="Times New Roman" w:hAnsi="Times New Roman"/>
          <w:sz w:val="24"/>
        </w:rPr>
      </w:pPr>
    </w:p>
    <w:p w:rsidR="005A7D92" w:rsidRDefault="005A7D92" w:rsidP="003C0D7B">
      <w:pPr>
        <w:spacing w:after="0" w:line="240" w:lineRule="auto"/>
        <w:ind w:firstLine="709"/>
        <w:jc w:val="both"/>
        <w:rPr>
          <w:rFonts w:ascii="Times New Roman" w:hAnsi="Times New Roman"/>
          <w:sz w:val="24"/>
        </w:rPr>
      </w:pPr>
    </w:p>
    <w:p w:rsidR="005A7D92" w:rsidRDefault="005A7D92" w:rsidP="003C0D7B">
      <w:pPr>
        <w:spacing w:after="0" w:line="240" w:lineRule="auto"/>
        <w:ind w:firstLine="709"/>
        <w:jc w:val="both"/>
        <w:rPr>
          <w:rFonts w:ascii="Times New Roman" w:hAnsi="Times New Roman"/>
          <w:sz w:val="24"/>
        </w:rPr>
      </w:pPr>
    </w:p>
    <w:p w:rsidR="005A7D92" w:rsidRDefault="005A7D92" w:rsidP="003C0D7B">
      <w:pPr>
        <w:spacing w:after="0" w:line="240" w:lineRule="auto"/>
        <w:ind w:firstLine="709"/>
        <w:jc w:val="both"/>
        <w:rPr>
          <w:rFonts w:ascii="Times New Roman" w:hAnsi="Times New Roman"/>
          <w:sz w:val="24"/>
        </w:rPr>
      </w:pPr>
    </w:p>
    <w:p w:rsidR="005A7D92" w:rsidRDefault="005A7D92" w:rsidP="003C0D7B">
      <w:pPr>
        <w:spacing w:after="0" w:line="240" w:lineRule="auto"/>
        <w:ind w:firstLine="709"/>
        <w:jc w:val="both"/>
        <w:rPr>
          <w:rFonts w:ascii="Times New Roman" w:hAnsi="Times New Roman"/>
          <w:sz w:val="24"/>
        </w:rPr>
      </w:pPr>
    </w:p>
    <w:p w:rsidR="005A7D92" w:rsidRDefault="005A7D92" w:rsidP="003C0D7B">
      <w:pPr>
        <w:spacing w:after="0" w:line="240" w:lineRule="auto"/>
        <w:ind w:firstLine="709"/>
        <w:jc w:val="both"/>
        <w:rPr>
          <w:rFonts w:ascii="Times New Roman" w:hAnsi="Times New Roman"/>
          <w:sz w:val="24"/>
        </w:rPr>
      </w:pPr>
    </w:p>
    <w:p w:rsidR="005A7D92" w:rsidRDefault="005A7D92" w:rsidP="003C0D7B">
      <w:pPr>
        <w:spacing w:after="0" w:line="240" w:lineRule="auto"/>
        <w:ind w:firstLine="709"/>
        <w:jc w:val="both"/>
        <w:rPr>
          <w:rFonts w:ascii="Times New Roman" w:hAnsi="Times New Roman"/>
          <w:sz w:val="24"/>
        </w:rPr>
      </w:pPr>
    </w:p>
    <w:p w:rsidR="005A7D92" w:rsidRDefault="005A7D92" w:rsidP="003C0D7B">
      <w:pPr>
        <w:spacing w:after="0" w:line="240" w:lineRule="auto"/>
        <w:ind w:firstLine="709"/>
        <w:jc w:val="both"/>
        <w:rPr>
          <w:rFonts w:ascii="Times New Roman" w:hAnsi="Times New Roman"/>
          <w:sz w:val="24"/>
        </w:rPr>
      </w:pPr>
    </w:p>
    <w:p w:rsidR="005A7D92" w:rsidRDefault="005A7D92" w:rsidP="003C0D7B">
      <w:pPr>
        <w:spacing w:after="0" w:line="240" w:lineRule="auto"/>
        <w:ind w:firstLine="709"/>
        <w:jc w:val="both"/>
        <w:rPr>
          <w:rFonts w:ascii="Times New Roman" w:hAnsi="Times New Roman"/>
          <w:sz w:val="24"/>
        </w:rPr>
      </w:pPr>
    </w:p>
    <w:p w:rsidR="005A7D92" w:rsidRDefault="005A7D92" w:rsidP="003C0D7B">
      <w:pPr>
        <w:spacing w:after="0" w:line="240" w:lineRule="auto"/>
        <w:ind w:firstLine="709"/>
        <w:jc w:val="both"/>
        <w:rPr>
          <w:rFonts w:ascii="Times New Roman" w:hAnsi="Times New Roman"/>
          <w:sz w:val="24"/>
        </w:rPr>
      </w:pPr>
    </w:p>
    <w:p w:rsidR="005A7D92" w:rsidRDefault="005A7D92" w:rsidP="003C0D7B">
      <w:pPr>
        <w:spacing w:after="0" w:line="240" w:lineRule="auto"/>
        <w:ind w:firstLine="709"/>
        <w:jc w:val="both"/>
        <w:rPr>
          <w:rFonts w:ascii="Times New Roman" w:hAnsi="Times New Roman"/>
          <w:sz w:val="24"/>
        </w:rPr>
      </w:pPr>
    </w:p>
    <w:p w:rsidR="005A7D92" w:rsidRDefault="005A7D92" w:rsidP="003C0D7B">
      <w:pPr>
        <w:spacing w:after="0" w:line="240" w:lineRule="auto"/>
        <w:ind w:firstLine="709"/>
        <w:jc w:val="both"/>
        <w:rPr>
          <w:rFonts w:ascii="Times New Roman" w:hAnsi="Times New Roman"/>
          <w:sz w:val="24"/>
        </w:rPr>
      </w:pPr>
    </w:p>
    <w:p w:rsidR="005A7D92" w:rsidRDefault="005A7D92" w:rsidP="003C0D7B">
      <w:pPr>
        <w:spacing w:after="0" w:line="240" w:lineRule="auto"/>
        <w:ind w:firstLine="709"/>
        <w:jc w:val="both"/>
        <w:rPr>
          <w:rFonts w:ascii="Times New Roman" w:hAnsi="Times New Roman"/>
          <w:sz w:val="24"/>
        </w:rPr>
      </w:pPr>
    </w:p>
    <w:p w:rsidR="005A7D92" w:rsidRDefault="005A7D92" w:rsidP="003C0D7B">
      <w:pPr>
        <w:spacing w:after="0" w:line="240" w:lineRule="auto"/>
        <w:ind w:firstLine="709"/>
        <w:jc w:val="both"/>
        <w:rPr>
          <w:rFonts w:ascii="Times New Roman" w:hAnsi="Times New Roman"/>
          <w:sz w:val="24"/>
        </w:rPr>
      </w:pPr>
    </w:p>
    <w:p w:rsidR="005A7D92" w:rsidRDefault="005A7D92" w:rsidP="003C0D7B">
      <w:pPr>
        <w:spacing w:after="0" w:line="240" w:lineRule="auto"/>
        <w:ind w:firstLine="709"/>
        <w:jc w:val="both"/>
        <w:rPr>
          <w:rFonts w:ascii="Times New Roman" w:hAnsi="Times New Roman"/>
          <w:sz w:val="24"/>
        </w:rPr>
      </w:pPr>
    </w:p>
    <w:p w:rsidR="005A7D92" w:rsidRDefault="005A7D92" w:rsidP="003C0D7B">
      <w:pPr>
        <w:spacing w:after="0" w:line="240" w:lineRule="auto"/>
        <w:ind w:firstLine="709"/>
        <w:jc w:val="both"/>
        <w:rPr>
          <w:rFonts w:ascii="Times New Roman" w:hAnsi="Times New Roman"/>
          <w:sz w:val="24"/>
        </w:rPr>
      </w:pPr>
    </w:p>
    <w:p w:rsidR="005A7D92" w:rsidRDefault="005A7D92" w:rsidP="005A7D92">
      <w:pPr>
        <w:spacing w:after="0" w:line="240" w:lineRule="auto"/>
        <w:ind w:firstLine="709"/>
        <w:jc w:val="right"/>
        <w:rPr>
          <w:rFonts w:ascii="Times New Roman" w:hAnsi="Times New Roman"/>
          <w:b/>
        </w:rPr>
        <w:sectPr w:rsidR="005A7D92" w:rsidSect="004034EE">
          <w:footerReference w:type="default" r:id="rId13"/>
          <w:pgSz w:w="11906" w:h="16838"/>
          <w:pgMar w:top="1134" w:right="1133" w:bottom="851" w:left="1701" w:header="708" w:footer="708" w:gutter="0"/>
          <w:cols w:space="708"/>
          <w:docGrid w:linePitch="360"/>
        </w:sectPr>
      </w:pPr>
    </w:p>
    <w:p w:rsidR="005A7D92" w:rsidRPr="00F5510D" w:rsidRDefault="005A7D92" w:rsidP="005A7D92">
      <w:pPr>
        <w:spacing w:after="0" w:line="240" w:lineRule="auto"/>
        <w:ind w:firstLine="709"/>
        <w:jc w:val="right"/>
        <w:rPr>
          <w:rFonts w:ascii="Times New Roman" w:hAnsi="Times New Roman"/>
          <w:b/>
        </w:rPr>
      </w:pPr>
      <w:r w:rsidRPr="00F5510D">
        <w:rPr>
          <w:rFonts w:ascii="Times New Roman" w:hAnsi="Times New Roman"/>
          <w:b/>
        </w:rPr>
        <w:lastRenderedPageBreak/>
        <w:t>Приложение</w:t>
      </w:r>
      <w:r>
        <w:rPr>
          <w:rFonts w:ascii="Times New Roman" w:hAnsi="Times New Roman"/>
          <w:b/>
        </w:rPr>
        <w:t xml:space="preserve"> №2</w:t>
      </w:r>
      <w:r w:rsidRPr="00F5510D">
        <w:rPr>
          <w:rFonts w:ascii="Times New Roman" w:hAnsi="Times New Roman"/>
          <w:b/>
        </w:rPr>
        <w:t xml:space="preserve"> к муниципальной</w:t>
      </w:r>
    </w:p>
    <w:p w:rsidR="005A7D92" w:rsidRDefault="0058327B" w:rsidP="005A7D92">
      <w:pPr>
        <w:spacing w:after="0" w:line="240" w:lineRule="auto"/>
        <w:ind w:firstLine="709"/>
        <w:jc w:val="right"/>
        <w:rPr>
          <w:rFonts w:ascii="Times New Roman" w:hAnsi="Times New Roman"/>
          <w:b/>
        </w:rPr>
      </w:pPr>
      <w:r>
        <w:rPr>
          <w:rFonts w:ascii="Times New Roman" w:hAnsi="Times New Roman"/>
          <w:b/>
        </w:rPr>
        <w:t>Под</w:t>
      </w:r>
      <w:r w:rsidR="005A7D92" w:rsidRPr="00F5510D">
        <w:rPr>
          <w:rFonts w:ascii="Times New Roman" w:hAnsi="Times New Roman"/>
          <w:b/>
        </w:rPr>
        <w:t xml:space="preserve">программе «Молодым семьям – доступное жилье» </w:t>
      </w:r>
    </w:p>
    <w:p w:rsidR="005A7D92" w:rsidRPr="00F5510D" w:rsidRDefault="008D1594" w:rsidP="005A7D92">
      <w:pPr>
        <w:spacing w:after="0" w:line="240" w:lineRule="auto"/>
        <w:ind w:firstLine="709"/>
        <w:jc w:val="right"/>
        <w:rPr>
          <w:rFonts w:ascii="Times New Roman" w:hAnsi="Times New Roman"/>
          <w:b/>
        </w:rPr>
      </w:pPr>
      <w:r>
        <w:rPr>
          <w:rFonts w:ascii="Times New Roman" w:hAnsi="Times New Roman"/>
          <w:b/>
        </w:rPr>
        <w:t>на 2019-2024</w:t>
      </w:r>
      <w:r w:rsidR="005A7D92">
        <w:rPr>
          <w:rFonts w:ascii="Times New Roman" w:hAnsi="Times New Roman"/>
          <w:b/>
        </w:rPr>
        <w:t xml:space="preserve"> годы</w:t>
      </w:r>
    </w:p>
    <w:p w:rsidR="005A7D92" w:rsidRDefault="005A7D92" w:rsidP="003C0D7B">
      <w:pPr>
        <w:spacing w:after="0" w:line="240" w:lineRule="auto"/>
        <w:ind w:firstLine="709"/>
        <w:jc w:val="both"/>
        <w:rPr>
          <w:rFonts w:ascii="Times New Roman" w:hAnsi="Times New Roman"/>
          <w:sz w:val="24"/>
        </w:rPr>
      </w:pPr>
    </w:p>
    <w:p w:rsidR="005A7D92" w:rsidRDefault="005A7D92" w:rsidP="003C0D7B">
      <w:pPr>
        <w:spacing w:after="0" w:line="240" w:lineRule="auto"/>
        <w:ind w:firstLine="709"/>
        <w:jc w:val="both"/>
        <w:rPr>
          <w:rFonts w:ascii="Times New Roman" w:hAnsi="Times New Roman"/>
          <w:sz w:val="24"/>
        </w:rPr>
      </w:pPr>
    </w:p>
    <w:p w:rsidR="005A7D92" w:rsidRDefault="005A7D92" w:rsidP="003C0D7B">
      <w:pPr>
        <w:spacing w:after="0" w:line="240" w:lineRule="auto"/>
        <w:ind w:firstLine="709"/>
        <w:jc w:val="both"/>
        <w:rPr>
          <w:rFonts w:ascii="Times New Roman" w:hAnsi="Times New Roman"/>
          <w:sz w:val="24"/>
        </w:rPr>
      </w:pPr>
    </w:p>
    <w:p w:rsidR="005A7D92" w:rsidRDefault="005A7D92" w:rsidP="005A7D92">
      <w:pPr>
        <w:spacing w:after="0" w:line="240" w:lineRule="auto"/>
        <w:ind w:firstLine="709"/>
        <w:jc w:val="center"/>
        <w:rPr>
          <w:rFonts w:ascii="Times New Roman" w:hAnsi="Times New Roman"/>
          <w:sz w:val="24"/>
          <w:szCs w:val="24"/>
          <w:lang w:eastAsia="ru-RU"/>
        </w:rPr>
      </w:pPr>
      <w:r>
        <w:rPr>
          <w:rFonts w:ascii="Times New Roman" w:hAnsi="Times New Roman"/>
          <w:sz w:val="24"/>
          <w:szCs w:val="24"/>
          <w:lang w:eastAsia="ru-RU"/>
        </w:rPr>
        <w:t>СВЕДЕНИЯ О СОСТАВЕ И ЗНАЧЕНИЯХ ЦЕЛЕВЫХ ПОКАЗАТЕЛЕЙ МУНИЦИПАЛЬННОЙ ПРОГРАММЫ</w:t>
      </w:r>
    </w:p>
    <w:p w:rsidR="005A7D92" w:rsidRDefault="005A7D92" w:rsidP="005A7D92">
      <w:pPr>
        <w:spacing w:after="0" w:line="240" w:lineRule="auto"/>
        <w:ind w:firstLine="709"/>
        <w:jc w:val="center"/>
        <w:rPr>
          <w:rFonts w:ascii="Times New Roman" w:hAnsi="Times New Roman"/>
          <w:sz w:val="24"/>
          <w:szCs w:val="24"/>
          <w:lang w:eastAsia="ru-RU"/>
        </w:rPr>
      </w:pPr>
      <w:r>
        <w:rPr>
          <w:rFonts w:ascii="Times New Roman" w:hAnsi="Times New Roman"/>
          <w:sz w:val="24"/>
          <w:szCs w:val="24"/>
          <w:lang w:eastAsia="ru-RU"/>
        </w:rPr>
        <w:t xml:space="preserve">  "МОЛОДЫМ СЕМЬЯМ - ДОСТУПНОЕ ЖИЛЬЕ</w:t>
      </w:r>
      <w:r w:rsidR="008D1594">
        <w:rPr>
          <w:rFonts w:ascii="Times New Roman" w:hAnsi="Times New Roman"/>
          <w:sz w:val="24"/>
          <w:szCs w:val="24"/>
          <w:lang w:eastAsia="ru-RU"/>
        </w:rPr>
        <w:t>" НА 2019 - 2024</w:t>
      </w:r>
      <w:r>
        <w:rPr>
          <w:rFonts w:ascii="Times New Roman" w:hAnsi="Times New Roman"/>
          <w:sz w:val="24"/>
          <w:szCs w:val="24"/>
          <w:lang w:eastAsia="ru-RU"/>
        </w:rPr>
        <w:t xml:space="preserve"> ГОДЫ</w:t>
      </w:r>
    </w:p>
    <w:p w:rsidR="005A7D92" w:rsidRDefault="005A7D92" w:rsidP="00B372F5">
      <w:pPr>
        <w:spacing w:after="0" w:line="240" w:lineRule="auto"/>
        <w:ind w:firstLine="709"/>
        <w:jc w:val="center"/>
        <w:rPr>
          <w:rFonts w:ascii="Times New Roman" w:hAnsi="Times New Roman"/>
          <w:sz w:val="24"/>
          <w:szCs w:val="24"/>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76"/>
        <w:gridCol w:w="2623"/>
        <w:gridCol w:w="980"/>
        <w:gridCol w:w="1210"/>
        <w:gridCol w:w="1210"/>
        <w:gridCol w:w="1210"/>
        <w:gridCol w:w="1210"/>
        <w:gridCol w:w="1210"/>
        <w:gridCol w:w="1645"/>
        <w:gridCol w:w="3195"/>
      </w:tblGrid>
      <w:tr w:rsidR="00B372F5" w:rsidRPr="007C4A45" w:rsidTr="00B372F5">
        <w:tc>
          <w:tcPr>
            <w:tcW w:w="576" w:type="dxa"/>
            <w:vMerge w:val="restart"/>
          </w:tcPr>
          <w:p w:rsidR="00B372F5" w:rsidRPr="007C4A45" w:rsidRDefault="00B372F5" w:rsidP="00B372F5">
            <w:pPr>
              <w:spacing w:after="0" w:line="240" w:lineRule="auto"/>
              <w:jc w:val="center"/>
              <w:rPr>
                <w:rFonts w:ascii="Times New Roman" w:hAnsi="Times New Roman"/>
                <w:sz w:val="24"/>
                <w:szCs w:val="24"/>
                <w:lang w:eastAsia="ru-RU"/>
              </w:rPr>
            </w:pPr>
            <w:r w:rsidRPr="007C4A45">
              <w:rPr>
                <w:rFonts w:ascii="Times New Roman" w:hAnsi="Times New Roman"/>
                <w:sz w:val="24"/>
                <w:szCs w:val="24"/>
                <w:lang w:eastAsia="ru-RU"/>
              </w:rPr>
              <w:t>№</w:t>
            </w:r>
          </w:p>
          <w:p w:rsidR="00B372F5" w:rsidRPr="007C4A45" w:rsidRDefault="00B372F5" w:rsidP="00B372F5">
            <w:pPr>
              <w:jc w:val="center"/>
              <w:rPr>
                <w:rFonts w:ascii="Times New Roman" w:hAnsi="Times New Roman"/>
                <w:sz w:val="24"/>
                <w:szCs w:val="24"/>
                <w:lang w:eastAsia="ru-RU"/>
              </w:rPr>
            </w:pPr>
            <w:r w:rsidRPr="007C4A45">
              <w:rPr>
                <w:rFonts w:ascii="Times New Roman" w:hAnsi="Times New Roman"/>
                <w:sz w:val="24"/>
                <w:szCs w:val="24"/>
                <w:lang w:eastAsia="ru-RU"/>
              </w:rPr>
              <w:t>п/п</w:t>
            </w:r>
          </w:p>
        </w:tc>
        <w:tc>
          <w:tcPr>
            <w:tcW w:w="2623" w:type="dxa"/>
            <w:vMerge w:val="restart"/>
          </w:tcPr>
          <w:p w:rsidR="00B372F5" w:rsidRPr="007C4A45" w:rsidRDefault="00B372F5" w:rsidP="00B372F5">
            <w:pPr>
              <w:jc w:val="center"/>
              <w:rPr>
                <w:rFonts w:ascii="Times New Roman" w:hAnsi="Times New Roman"/>
                <w:sz w:val="24"/>
                <w:szCs w:val="24"/>
                <w:lang w:eastAsia="ru-RU"/>
              </w:rPr>
            </w:pPr>
            <w:r w:rsidRPr="007C4A45">
              <w:rPr>
                <w:rFonts w:ascii="Times New Roman" w:hAnsi="Times New Roman"/>
                <w:sz w:val="24"/>
                <w:szCs w:val="24"/>
                <w:lang w:eastAsia="ru-RU"/>
              </w:rPr>
              <w:t>Наименование целевого показателя</w:t>
            </w:r>
          </w:p>
        </w:tc>
        <w:tc>
          <w:tcPr>
            <w:tcW w:w="980" w:type="dxa"/>
            <w:vMerge w:val="restart"/>
          </w:tcPr>
          <w:p w:rsidR="00B372F5" w:rsidRPr="007C4A45" w:rsidRDefault="00B372F5" w:rsidP="00B372F5">
            <w:pPr>
              <w:jc w:val="center"/>
              <w:rPr>
                <w:rFonts w:ascii="Times New Roman" w:hAnsi="Times New Roman"/>
                <w:sz w:val="24"/>
                <w:szCs w:val="24"/>
                <w:lang w:eastAsia="ru-RU"/>
              </w:rPr>
            </w:pPr>
            <w:r w:rsidRPr="007C4A45">
              <w:rPr>
                <w:rFonts w:ascii="Times New Roman" w:hAnsi="Times New Roman"/>
                <w:sz w:val="24"/>
                <w:szCs w:val="24"/>
                <w:lang w:eastAsia="ru-RU"/>
              </w:rPr>
              <w:t>Ед.изм.</w:t>
            </w:r>
          </w:p>
        </w:tc>
        <w:tc>
          <w:tcPr>
            <w:tcW w:w="7695" w:type="dxa"/>
            <w:gridSpan w:val="6"/>
            <w:tcBorders>
              <w:right w:val="single" w:sz="4" w:space="0" w:color="auto"/>
            </w:tcBorders>
          </w:tcPr>
          <w:p w:rsidR="00B372F5" w:rsidRPr="007C4A45" w:rsidRDefault="00B372F5" w:rsidP="00B372F5">
            <w:pPr>
              <w:spacing w:after="0" w:line="240" w:lineRule="auto"/>
              <w:jc w:val="center"/>
              <w:rPr>
                <w:rFonts w:ascii="Times New Roman" w:hAnsi="Times New Roman"/>
                <w:sz w:val="24"/>
                <w:szCs w:val="24"/>
                <w:lang w:eastAsia="ru-RU"/>
              </w:rPr>
            </w:pPr>
            <w:r w:rsidRPr="007C4A45">
              <w:rPr>
                <w:rFonts w:ascii="Times New Roman" w:hAnsi="Times New Roman"/>
                <w:sz w:val="24"/>
                <w:szCs w:val="24"/>
                <w:lang w:eastAsia="ru-RU"/>
              </w:rPr>
              <w:t>Значение целевых показателей</w:t>
            </w:r>
          </w:p>
        </w:tc>
        <w:tc>
          <w:tcPr>
            <w:tcW w:w="3195" w:type="dxa"/>
            <w:tcBorders>
              <w:top w:val="nil"/>
              <w:left w:val="single" w:sz="4" w:space="0" w:color="auto"/>
              <w:bottom w:val="nil"/>
              <w:right w:val="nil"/>
            </w:tcBorders>
          </w:tcPr>
          <w:p w:rsidR="00B372F5" w:rsidRPr="007C4A45" w:rsidRDefault="00B372F5" w:rsidP="00B372F5">
            <w:pPr>
              <w:spacing w:after="0" w:line="240" w:lineRule="auto"/>
              <w:jc w:val="center"/>
              <w:rPr>
                <w:rFonts w:ascii="Times New Roman" w:hAnsi="Times New Roman"/>
                <w:sz w:val="24"/>
                <w:szCs w:val="24"/>
                <w:lang w:eastAsia="ru-RU"/>
              </w:rPr>
            </w:pPr>
          </w:p>
        </w:tc>
      </w:tr>
      <w:tr w:rsidR="008D1594" w:rsidRPr="007C4A45" w:rsidTr="00B372F5">
        <w:tc>
          <w:tcPr>
            <w:tcW w:w="576" w:type="dxa"/>
            <w:vMerge/>
          </w:tcPr>
          <w:p w:rsidR="008D1594" w:rsidRPr="007C4A45" w:rsidRDefault="008D1594" w:rsidP="00B372F5">
            <w:pPr>
              <w:spacing w:after="0" w:line="240" w:lineRule="auto"/>
              <w:jc w:val="center"/>
              <w:rPr>
                <w:rFonts w:ascii="Times New Roman" w:hAnsi="Times New Roman"/>
                <w:sz w:val="24"/>
                <w:szCs w:val="24"/>
                <w:lang w:eastAsia="ru-RU"/>
              </w:rPr>
            </w:pPr>
          </w:p>
        </w:tc>
        <w:tc>
          <w:tcPr>
            <w:tcW w:w="2623" w:type="dxa"/>
            <w:vMerge/>
          </w:tcPr>
          <w:p w:rsidR="008D1594" w:rsidRPr="007C4A45" w:rsidRDefault="008D1594" w:rsidP="00B372F5">
            <w:pPr>
              <w:spacing w:after="0" w:line="240" w:lineRule="auto"/>
              <w:jc w:val="center"/>
              <w:rPr>
                <w:rFonts w:ascii="Times New Roman" w:hAnsi="Times New Roman"/>
                <w:sz w:val="24"/>
                <w:szCs w:val="24"/>
                <w:lang w:eastAsia="ru-RU"/>
              </w:rPr>
            </w:pPr>
          </w:p>
        </w:tc>
        <w:tc>
          <w:tcPr>
            <w:tcW w:w="980" w:type="dxa"/>
            <w:vMerge/>
          </w:tcPr>
          <w:p w:rsidR="008D1594" w:rsidRPr="007C4A45" w:rsidRDefault="008D1594" w:rsidP="00B372F5">
            <w:pPr>
              <w:spacing w:after="0" w:line="240" w:lineRule="auto"/>
              <w:jc w:val="center"/>
              <w:rPr>
                <w:rFonts w:ascii="Times New Roman" w:hAnsi="Times New Roman"/>
                <w:sz w:val="24"/>
                <w:szCs w:val="24"/>
                <w:lang w:eastAsia="ru-RU"/>
              </w:rPr>
            </w:pPr>
          </w:p>
        </w:tc>
        <w:tc>
          <w:tcPr>
            <w:tcW w:w="1210" w:type="dxa"/>
          </w:tcPr>
          <w:p w:rsidR="008D1594" w:rsidRPr="007C4A45" w:rsidRDefault="008D1594" w:rsidP="00B372F5">
            <w:pPr>
              <w:spacing w:after="0" w:line="240" w:lineRule="auto"/>
              <w:jc w:val="center"/>
              <w:rPr>
                <w:rFonts w:ascii="Times New Roman" w:hAnsi="Times New Roman"/>
                <w:sz w:val="24"/>
                <w:szCs w:val="24"/>
                <w:lang w:eastAsia="ru-RU"/>
              </w:rPr>
            </w:pPr>
            <w:r w:rsidRPr="007C4A45">
              <w:rPr>
                <w:rFonts w:ascii="Times New Roman" w:hAnsi="Times New Roman"/>
                <w:sz w:val="24"/>
                <w:szCs w:val="24"/>
                <w:lang w:eastAsia="ru-RU"/>
              </w:rPr>
              <w:t>201</w:t>
            </w:r>
            <w:r>
              <w:rPr>
                <w:rFonts w:ascii="Times New Roman" w:hAnsi="Times New Roman"/>
                <w:sz w:val="24"/>
                <w:szCs w:val="24"/>
                <w:lang w:eastAsia="ru-RU"/>
              </w:rPr>
              <w:t>9</w:t>
            </w:r>
          </w:p>
        </w:tc>
        <w:tc>
          <w:tcPr>
            <w:tcW w:w="1210" w:type="dxa"/>
          </w:tcPr>
          <w:p w:rsidR="008D1594" w:rsidRPr="007C4A45" w:rsidRDefault="008D1594" w:rsidP="00B372F5">
            <w:pPr>
              <w:spacing w:after="0" w:line="240" w:lineRule="auto"/>
              <w:jc w:val="center"/>
              <w:rPr>
                <w:rFonts w:ascii="Times New Roman" w:hAnsi="Times New Roman"/>
                <w:sz w:val="24"/>
                <w:szCs w:val="24"/>
                <w:lang w:eastAsia="ru-RU"/>
              </w:rPr>
            </w:pPr>
            <w:r w:rsidRPr="007C4A45">
              <w:rPr>
                <w:rFonts w:ascii="Times New Roman" w:hAnsi="Times New Roman"/>
                <w:sz w:val="24"/>
                <w:szCs w:val="24"/>
                <w:lang w:eastAsia="ru-RU"/>
              </w:rPr>
              <w:t>20</w:t>
            </w:r>
            <w:r>
              <w:rPr>
                <w:rFonts w:ascii="Times New Roman" w:hAnsi="Times New Roman"/>
                <w:sz w:val="24"/>
                <w:szCs w:val="24"/>
                <w:lang w:eastAsia="ru-RU"/>
              </w:rPr>
              <w:t>20</w:t>
            </w:r>
          </w:p>
        </w:tc>
        <w:tc>
          <w:tcPr>
            <w:tcW w:w="1210" w:type="dxa"/>
          </w:tcPr>
          <w:p w:rsidR="008D1594" w:rsidRPr="007C4A45" w:rsidRDefault="008D1594" w:rsidP="00B372F5">
            <w:pPr>
              <w:spacing w:after="0" w:line="240" w:lineRule="auto"/>
              <w:jc w:val="center"/>
              <w:rPr>
                <w:rFonts w:ascii="Times New Roman" w:hAnsi="Times New Roman"/>
                <w:sz w:val="24"/>
                <w:szCs w:val="24"/>
                <w:lang w:eastAsia="ru-RU"/>
              </w:rPr>
            </w:pPr>
            <w:r w:rsidRPr="007C4A45">
              <w:rPr>
                <w:rFonts w:ascii="Times New Roman" w:hAnsi="Times New Roman"/>
                <w:sz w:val="24"/>
                <w:szCs w:val="24"/>
                <w:lang w:eastAsia="ru-RU"/>
              </w:rPr>
              <w:t>20</w:t>
            </w:r>
            <w:r>
              <w:rPr>
                <w:rFonts w:ascii="Times New Roman" w:hAnsi="Times New Roman"/>
                <w:sz w:val="24"/>
                <w:szCs w:val="24"/>
                <w:lang w:eastAsia="ru-RU"/>
              </w:rPr>
              <w:t>21</w:t>
            </w:r>
          </w:p>
        </w:tc>
        <w:tc>
          <w:tcPr>
            <w:tcW w:w="1210" w:type="dxa"/>
          </w:tcPr>
          <w:p w:rsidR="008D1594" w:rsidRPr="007C4A45" w:rsidRDefault="008D1594" w:rsidP="00B372F5">
            <w:pPr>
              <w:spacing w:after="0" w:line="240" w:lineRule="auto"/>
              <w:jc w:val="center"/>
              <w:rPr>
                <w:rFonts w:ascii="Times New Roman" w:hAnsi="Times New Roman"/>
                <w:sz w:val="24"/>
                <w:szCs w:val="24"/>
                <w:lang w:eastAsia="ru-RU"/>
              </w:rPr>
            </w:pPr>
            <w:r w:rsidRPr="007C4A45">
              <w:rPr>
                <w:rFonts w:ascii="Times New Roman" w:hAnsi="Times New Roman"/>
                <w:sz w:val="24"/>
                <w:szCs w:val="24"/>
                <w:lang w:eastAsia="ru-RU"/>
              </w:rPr>
              <w:t>20</w:t>
            </w:r>
            <w:r>
              <w:rPr>
                <w:rFonts w:ascii="Times New Roman" w:hAnsi="Times New Roman"/>
                <w:sz w:val="24"/>
                <w:szCs w:val="24"/>
                <w:lang w:eastAsia="ru-RU"/>
              </w:rPr>
              <w:t>22</w:t>
            </w:r>
          </w:p>
        </w:tc>
        <w:tc>
          <w:tcPr>
            <w:tcW w:w="1210" w:type="dxa"/>
          </w:tcPr>
          <w:p w:rsidR="008D1594" w:rsidRPr="007C4A45" w:rsidRDefault="008D1594" w:rsidP="00B372F5">
            <w:pPr>
              <w:spacing w:after="0" w:line="240" w:lineRule="auto"/>
              <w:jc w:val="center"/>
              <w:rPr>
                <w:rFonts w:ascii="Times New Roman" w:hAnsi="Times New Roman"/>
                <w:sz w:val="24"/>
                <w:szCs w:val="24"/>
                <w:lang w:eastAsia="ru-RU"/>
              </w:rPr>
            </w:pPr>
            <w:r w:rsidRPr="007C4A45">
              <w:rPr>
                <w:rFonts w:ascii="Times New Roman" w:hAnsi="Times New Roman"/>
                <w:sz w:val="24"/>
                <w:szCs w:val="24"/>
                <w:lang w:eastAsia="ru-RU"/>
              </w:rPr>
              <w:t>20</w:t>
            </w:r>
            <w:r>
              <w:rPr>
                <w:rFonts w:ascii="Times New Roman" w:hAnsi="Times New Roman"/>
                <w:sz w:val="24"/>
                <w:szCs w:val="24"/>
                <w:lang w:eastAsia="ru-RU"/>
              </w:rPr>
              <w:t>23</w:t>
            </w:r>
          </w:p>
        </w:tc>
        <w:tc>
          <w:tcPr>
            <w:tcW w:w="1645" w:type="dxa"/>
            <w:tcBorders>
              <w:right w:val="single" w:sz="4" w:space="0" w:color="auto"/>
            </w:tcBorders>
          </w:tcPr>
          <w:p w:rsidR="008D1594" w:rsidRPr="007C4A45" w:rsidRDefault="008D1594" w:rsidP="00B372F5">
            <w:pPr>
              <w:spacing w:after="0" w:line="240" w:lineRule="auto"/>
              <w:jc w:val="center"/>
              <w:rPr>
                <w:rFonts w:ascii="Times New Roman" w:hAnsi="Times New Roman"/>
                <w:sz w:val="24"/>
                <w:szCs w:val="24"/>
                <w:lang w:eastAsia="ru-RU"/>
              </w:rPr>
            </w:pPr>
            <w:r w:rsidRPr="007C4A45">
              <w:rPr>
                <w:rFonts w:ascii="Times New Roman" w:hAnsi="Times New Roman"/>
                <w:sz w:val="24"/>
                <w:szCs w:val="24"/>
                <w:lang w:eastAsia="ru-RU"/>
              </w:rPr>
              <w:t>20</w:t>
            </w:r>
            <w:r>
              <w:rPr>
                <w:rFonts w:ascii="Times New Roman" w:hAnsi="Times New Roman"/>
                <w:sz w:val="24"/>
                <w:szCs w:val="24"/>
                <w:lang w:eastAsia="ru-RU"/>
              </w:rPr>
              <w:t>24</w:t>
            </w:r>
          </w:p>
        </w:tc>
        <w:tc>
          <w:tcPr>
            <w:tcW w:w="3195" w:type="dxa"/>
            <w:tcBorders>
              <w:top w:val="nil"/>
              <w:left w:val="single" w:sz="4" w:space="0" w:color="auto"/>
              <w:bottom w:val="nil"/>
              <w:right w:val="nil"/>
            </w:tcBorders>
          </w:tcPr>
          <w:p w:rsidR="008D1594" w:rsidRPr="007C4A45" w:rsidRDefault="008D1594" w:rsidP="00B372F5">
            <w:pPr>
              <w:spacing w:after="0" w:line="240" w:lineRule="auto"/>
              <w:jc w:val="center"/>
              <w:rPr>
                <w:rFonts w:ascii="Times New Roman" w:hAnsi="Times New Roman"/>
                <w:sz w:val="24"/>
                <w:szCs w:val="24"/>
                <w:lang w:eastAsia="ru-RU"/>
              </w:rPr>
            </w:pPr>
          </w:p>
        </w:tc>
      </w:tr>
      <w:tr w:rsidR="00B372F5" w:rsidRPr="007C4A45" w:rsidTr="00B372F5">
        <w:trPr>
          <w:gridAfter w:val="1"/>
          <w:wAfter w:w="3195" w:type="dxa"/>
        </w:trPr>
        <w:tc>
          <w:tcPr>
            <w:tcW w:w="11874" w:type="dxa"/>
            <w:gridSpan w:val="9"/>
            <w:tcBorders>
              <w:bottom w:val="nil"/>
              <w:right w:val="single" w:sz="4" w:space="0" w:color="auto"/>
            </w:tcBorders>
          </w:tcPr>
          <w:p w:rsidR="00B372F5" w:rsidRPr="007C4A45" w:rsidRDefault="00B372F5" w:rsidP="00B372F5">
            <w:pPr>
              <w:spacing w:after="0" w:line="240" w:lineRule="auto"/>
              <w:jc w:val="center"/>
              <w:rPr>
                <w:rFonts w:ascii="Times New Roman" w:hAnsi="Times New Roman"/>
                <w:sz w:val="24"/>
                <w:szCs w:val="24"/>
                <w:lang w:eastAsia="ru-RU"/>
              </w:rPr>
            </w:pPr>
          </w:p>
        </w:tc>
      </w:tr>
      <w:tr w:rsidR="00B372F5" w:rsidRPr="007C4A45" w:rsidTr="00B372F5">
        <w:tc>
          <w:tcPr>
            <w:tcW w:w="576" w:type="dxa"/>
          </w:tcPr>
          <w:p w:rsidR="00B372F5" w:rsidRPr="007C4A45" w:rsidRDefault="00B372F5" w:rsidP="00B372F5">
            <w:pPr>
              <w:spacing w:after="0" w:line="240" w:lineRule="auto"/>
              <w:jc w:val="center"/>
              <w:rPr>
                <w:rFonts w:ascii="Times New Roman" w:hAnsi="Times New Roman"/>
                <w:sz w:val="24"/>
                <w:szCs w:val="24"/>
                <w:lang w:eastAsia="ru-RU"/>
              </w:rPr>
            </w:pPr>
            <w:r w:rsidRPr="007C4A45">
              <w:rPr>
                <w:rFonts w:ascii="Times New Roman" w:hAnsi="Times New Roman"/>
                <w:sz w:val="24"/>
                <w:szCs w:val="24"/>
                <w:lang w:eastAsia="ru-RU"/>
              </w:rPr>
              <w:t>1.1.</w:t>
            </w:r>
          </w:p>
        </w:tc>
        <w:tc>
          <w:tcPr>
            <w:tcW w:w="2623" w:type="dxa"/>
          </w:tcPr>
          <w:p w:rsidR="00B372F5" w:rsidRPr="007C4A45" w:rsidRDefault="00B372F5" w:rsidP="00B372F5">
            <w:pPr>
              <w:spacing w:after="0" w:line="240" w:lineRule="auto"/>
              <w:jc w:val="center"/>
              <w:rPr>
                <w:rFonts w:ascii="Times New Roman" w:hAnsi="Times New Roman"/>
                <w:sz w:val="24"/>
                <w:szCs w:val="24"/>
                <w:lang w:eastAsia="ru-RU"/>
              </w:rPr>
            </w:pPr>
            <w:r w:rsidRPr="007C4A45">
              <w:rPr>
                <w:rFonts w:ascii="Times New Roman" w:hAnsi="Times New Roman"/>
                <w:sz w:val="24"/>
                <w:szCs w:val="24"/>
                <w:lang w:eastAsia="ru-RU"/>
              </w:rPr>
              <w:t>Количество молодых семей, улучивших жилищные условия в результате реализации мероприятий Программы</w:t>
            </w:r>
          </w:p>
        </w:tc>
        <w:tc>
          <w:tcPr>
            <w:tcW w:w="980" w:type="dxa"/>
          </w:tcPr>
          <w:p w:rsidR="00B372F5" w:rsidRPr="007C4A45" w:rsidRDefault="00B372F5" w:rsidP="00B372F5">
            <w:pPr>
              <w:spacing w:after="0" w:line="240" w:lineRule="auto"/>
              <w:jc w:val="center"/>
              <w:rPr>
                <w:rFonts w:ascii="Times New Roman" w:hAnsi="Times New Roman"/>
                <w:sz w:val="24"/>
                <w:szCs w:val="24"/>
                <w:lang w:eastAsia="ru-RU"/>
              </w:rPr>
            </w:pPr>
            <w:r w:rsidRPr="007C4A45">
              <w:rPr>
                <w:rFonts w:ascii="Times New Roman" w:hAnsi="Times New Roman"/>
                <w:sz w:val="24"/>
                <w:szCs w:val="24"/>
                <w:lang w:eastAsia="ru-RU"/>
              </w:rPr>
              <w:t>семей</w:t>
            </w:r>
          </w:p>
        </w:tc>
        <w:tc>
          <w:tcPr>
            <w:tcW w:w="1210" w:type="dxa"/>
          </w:tcPr>
          <w:p w:rsidR="00B372F5" w:rsidRPr="007C4A45" w:rsidRDefault="0058327B" w:rsidP="00B372F5">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0</w:t>
            </w:r>
          </w:p>
        </w:tc>
        <w:tc>
          <w:tcPr>
            <w:tcW w:w="1210" w:type="dxa"/>
          </w:tcPr>
          <w:p w:rsidR="00B372F5" w:rsidRPr="007C4A45" w:rsidRDefault="00B372F5" w:rsidP="00B372F5">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w:t>
            </w:r>
          </w:p>
        </w:tc>
        <w:tc>
          <w:tcPr>
            <w:tcW w:w="1210" w:type="dxa"/>
          </w:tcPr>
          <w:p w:rsidR="00B372F5" w:rsidRPr="007C4A45" w:rsidRDefault="00E975B0" w:rsidP="00B372F5">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0</w:t>
            </w:r>
          </w:p>
        </w:tc>
        <w:tc>
          <w:tcPr>
            <w:tcW w:w="1210" w:type="dxa"/>
          </w:tcPr>
          <w:p w:rsidR="00B372F5" w:rsidRPr="007C4A45" w:rsidRDefault="00B372F5" w:rsidP="00B372F5">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w:t>
            </w:r>
          </w:p>
        </w:tc>
        <w:tc>
          <w:tcPr>
            <w:tcW w:w="1210" w:type="dxa"/>
          </w:tcPr>
          <w:p w:rsidR="00B372F5" w:rsidRPr="007C4A45" w:rsidRDefault="00B372F5" w:rsidP="00B372F5">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w:t>
            </w:r>
          </w:p>
        </w:tc>
        <w:tc>
          <w:tcPr>
            <w:tcW w:w="1645" w:type="dxa"/>
          </w:tcPr>
          <w:p w:rsidR="00B372F5" w:rsidRPr="007C4A45" w:rsidRDefault="00B372F5" w:rsidP="00B372F5">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w:t>
            </w:r>
          </w:p>
        </w:tc>
        <w:tc>
          <w:tcPr>
            <w:tcW w:w="3195" w:type="dxa"/>
            <w:vMerge w:val="restart"/>
            <w:tcBorders>
              <w:top w:val="nil"/>
              <w:right w:val="nil"/>
            </w:tcBorders>
          </w:tcPr>
          <w:p w:rsidR="00B372F5" w:rsidRPr="007C4A45" w:rsidRDefault="00B372F5" w:rsidP="00B372F5">
            <w:pPr>
              <w:spacing w:after="0" w:line="240" w:lineRule="auto"/>
              <w:jc w:val="center"/>
              <w:rPr>
                <w:rFonts w:ascii="Times New Roman" w:hAnsi="Times New Roman"/>
                <w:sz w:val="24"/>
                <w:szCs w:val="24"/>
                <w:lang w:eastAsia="ru-RU"/>
              </w:rPr>
            </w:pPr>
          </w:p>
          <w:p w:rsidR="00B372F5" w:rsidRPr="007C4A45" w:rsidRDefault="00B372F5" w:rsidP="00B372F5">
            <w:pPr>
              <w:spacing w:after="0" w:line="240" w:lineRule="auto"/>
              <w:jc w:val="center"/>
              <w:rPr>
                <w:rFonts w:ascii="Times New Roman" w:hAnsi="Times New Roman"/>
                <w:sz w:val="24"/>
                <w:szCs w:val="24"/>
                <w:lang w:eastAsia="ru-RU"/>
              </w:rPr>
            </w:pPr>
          </w:p>
          <w:p w:rsidR="00B372F5" w:rsidRPr="007C4A45" w:rsidRDefault="00B372F5" w:rsidP="00B372F5">
            <w:pPr>
              <w:spacing w:after="0" w:line="240" w:lineRule="auto"/>
              <w:jc w:val="center"/>
              <w:rPr>
                <w:rFonts w:ascii="Times New Roman" w:hAnsi="Times New Roman"/>
                <w:sz w:val="24"/>
                <w:szCs w:val="24"/>
                <w:lang w:eastAsia="ru-RU"/>
              </w:rPr>
            </w:pPr>
          </w:p>
          <w:p w:rsidR="00B372F5" w:rsidRPr="007C4A45" w:rsidRDefault="00B372F5" w:rsidP="00B372F5">
            <w:pPr>
              <w:jc w:val="center"/>
              <w:rPr>
                <w:rFonts w:ascii="Times New Roman" w:hAnsi="Times New Roman"/>
                <w:sz w:val="24"/>
                <w:szCs w:val="24"/>
                <w:lang w:eastAsia="ru-RU"/>
              </w:rPr>
            </w:pPr>
          </w:p>
        </w:tc>
      </w:tr>
      <w:tr w:rsidR="00B372F5" w:rsidRPr="007C4A45" w:rsidTr="00B372F5">
        <w:tc>
          <w:tcPr>
            <w:tcW w:w="576" w:type="dxa"/>
          </w:tcPr>
          <w:p w:rsidR="00B372F5" w:rsidRPr="007C4A45" w:rsidRDefault="00B372F5" w:rsidP="00B372F5">
            <w:pPr>
              <w:spacing w:after="0" w:line="240" w:lineRule="auto"/>
              <w:jc w:val="center"/>
              <w:rPr>
                <w:rFonts w:ascii="Times New Roman" w:hAnsi="Times New Roman"/>
                <w:sz w:val="24"/>
                <w:szCs w:val="24"/>
                <w:lang w:eastAsia="ru-RU"/>
              </w:rPr>
            </w:pPr>
            <w:r w:rsidRPr="007C4A45">
              <w:rPr>
                <w:rFonts w:ascii="Times New Roman" w:hAnsi="Times New Roman"/>
                <w:sz w:val="24"/>
                <w:szCs w:val="24"/>
                <w:lang w:eastAsia="ru-RU"/>
              </w:rPr>
              <w:t>1.2.</w:t>
            </w:r>
          </w:p>
        </w:tc>
        <w:tc>
          <w:tcPr>
            <w:tcW w:w="2623" w:type="dxa"/>
          </w:tcPr>
          <w:p w:rsidR="00B372F5" w:rsidRPr="007C4A45" w:rsidRDefault="00B372F5" w:rsidP="00B372F5">
            <w:pPr>
              <w:spacing w:after="0" w:line="240" w:lineRule="auto"/>
              <w:jc w:val="center"/>
              <w:rPr>
                <w:rFonts w:ascii="Times New Roman" w:hAnsi="Times New Roman"/>
                <w:sz w:val="24"/>
                <w:szCs w:val="24"/>
                <w:lang w:eastAsia="ru-RU"/>
              </w:rPr>
            </w:pPr>
            <w:r w:rsidRPr="007C4A45">
              <w:rPr>
                <w:rFonts w:ascii="Times New Roman" w:hAnsi="Times New Roman"/>
                <w:sz w:val="24"/>
                <w:szCs w:val="24"/>
                <w:lang w:eastAsia="ru-RU"/>
              </w:rPr>
              <w:t>Количество молодых семей, которым выданы свидетельства о праве на получение социальной выплаты на приобретение (строительство) жилого помещения</w:t>
            </w:r>
          </w:p>
        </w:tc>
        <w:tc>
          <w:tcPr>
            <w:tcW w:w="980" w:type="dxa"/>
          </w:tcPr>
          <w:p w:rsidR="00B372F5" w:rsidRPr="007C4A45" w:rsidRDefault="00B372F5" w:rsidP="00B372F5">
            <w:pPr>
              <w:spacing w:after="0" w:line="240" w:lineRule="auto"/>
              <w:jc w:val="center"/>
              <w:rPr>
                <w:rFonts w:ascii="Times New Roman" w:hAnsi="Times New Roman"/>
                <w:sz w:val="24"/>
                <w:szCs w:val="24"/>
                <w:lang w:eastAsia="ru-RU"/>
              </w:rPr>
            </w:pPr>
            <w:r w:rsidRPr="007C4A45">
              <w:rPr>
                <w:rFonts w:ascii="Times New Roman" w:hAnsi="Times New Roman"/>
                <w:sz w:val="24"/>
                <w:szCs w:val="24"/>
                <w:lang w:eastAsia="ru-RU"/>
              </w:rPr>
              <w:t>семей</w:t>
            </w:r>
          </w:p>
        </w:tc>
        <w:tc>
          <w:tcPr>
            <w:tcW w:w="1210" w:type="dxa"/>
          </w:tcPr>
          <w:p w:rsidR="00B372F5" w:rsidRPr="007C4A45" w:rsidRDefault="0058327B" w:rsidP="00B372F5">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0</w:t>
            </w:r>
          </w:p>
        </w:tc>
        <w:tc>
          <w:tcPr>
            <w:tcW w:w="1210" w:type="dxa"/>
          </w:tcPr>
          <w:p w:rsidR="00B372F5" w:rsidRPr="007C4A45" w:rsidRDefault="00B372F5" w:rsidP="00B372F5">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w:t>
            </w:r>
          </w:p>
        </w:tc>
        <w:tc>
          <w:tcPr>
            <w:tcW w:w="1210" w:type="dxa"/>
          </w:tcPr>
          <w:p w:rsidR="00B372F5" w:rsidRPr="007C4A45" w:rsidRDefault="00E975B0" w:rsidP="00B372F5">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5</w:t>
            </w:r>
          </w:p>
        </w:tc>
        <w:tc>
          <w:tcPr>
            <w:tcW w:w="1210" w:type="dxa"/>
          </w:tcPr>
          <w:p w:rsidR="00B372F5" w:rsidRPr="007C4A45" w:rsidRDefault="00B372F5" w:rsidP="00B372F5">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w:t>
            </w:r>
          </w:p>
        </w:tc>
        <w:tc>
          <w:tcPr>
            <w:tcW w:w="1210" w:type="dxa"/>
          </w:tcPr>
          <w:p w:rsidR="00B372F5" w:rsidRPr="007C4A45" w:rsidRDefault="00B372F5" w:rsidP="00B372F5">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w:t>
            </w:r>
          </w:p>
        </w:tc>
        <w:tc>
          <w:tcPr>
            <w:tcW w:w="1645" w:type="dxa"/>
          </w:tcPr>
          <w:p w:rsidR="00B372F5" w:rsidRPr="007C4A45" w:rsidRDefault="00B372F5" w:rsidP="00B372F5">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w:t>
            </w:r>
          </w:p>
        </w:tc>
        <w:tc>
          <w:tcPr>
            <w:tcW w:w="3195" w:type="dxa"/>
            <w:vMerge/>
            <w:tcBorders>
              <w:bottom w:val="nil"/>
              <w:right w:val="nil"/>
            </w:tcBorders>
          </w:tcPr>
          <w:p w:rsidR="00B372F5" w:rsidRPr="007C4A45" w:rsidRDefault="00B372F5" w:rsidP="00B372F5">
            <w:pPr>
              <w:spacing w:after="0" w:line="240" w:lineRule="auto"/>
              <w:jc w:val="center"/>
              <w:rPr>
                <w:rFonts w:ascii="Times New Roman" w:hAnsi="Times New Roman"/>
                <w:sz w:val="24"/>
                <w:szCs w:val="24"/>
                <w:lang w:eastAsia="ru-RU"/>
              </w:rPr>
            </w:pPr>
          </w:p>
        </w:tc>
      </w:tr>
    </w:tbl>
    <w:p w:rsidR="005A7D92" w:rsidRDefault="005A7D92" w:rsidP="00E975B0">
      <w:pPr>
        <w:spacing w:after="0" w:line="240" w:lineRule="auto"/>
        <w:rPr>
          <w:rFonts w:ascii="Times New Roman" w:hAnsi="Times New Roman"/>
          <w:sz w:val="24"/>
        </w:rPr>
        <w:sectPr w:rsidR="005A7D92" w:rsidSect="005A7D92">
          <w:pgSz w:w="16838" w:h="11906" w:orient="landscape"/>
          <w:pgMar w:top="1134" w:right="851" w:bottom="1701" w:left="1134" w:header="709" w:footer="709" w:gutter="0"/>
          <w:cols w:space="708"/>
          <w:docGrid w:linePitch="360"/>
        </w:sectPr>
      </w:pPr>
    </w:p>
    <w:p w:rsidR="005A7D92" w:rsidRPr="00F5510D" w:rsidRDefault="005A7D92" w:rsidP="00E975B0">
      <w:pPr>
        <w:spacing w:after="0" w:line="240" w:lineRule="auto"/>
        <w:jc w:val="both"/>
        <w:rPr>
          <w:rFonts w:ascii="Times New Roman" w:hAnsi="Times New Roman"/>
          <w:sz w:val="24"/>
        </w:rPr>
      </w:pPr>
    </w:p>
    <w:sectPr w:rsidR="005A7D92" w:rsidRPr="00F5510D" w:rsidSect="004034EE">
      <w:pgSz w:w="11906" w:h="16838"/>
      <w:pgMar w:top="1134" w:right="1133" w:bottom="851"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359EA" w:rsidRDefault="00D359EA" w:rsidP="00E35788">
      <w:pPr>
        <w:spacing w:after="0" w:line="240" w:lineRule="auto"/>
      </w:pPr>
      <w:r>
        <w:separator/>
      </w:r>
    </w:p>
  </w:endnote>
  <w:endnote w:type="continuationSeparator" w:id="1">
    <w:p w:rsidR="00D359EA" w:rsidRDefault="00D359EA" w:rsidP="00E357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5788" w:rsidRDefault="00E526E7">
    <w:pPr>
      <w:pStyle w:val="a7"/>
      <w:jc w:val="right"/>
    </w:pPr>
    <w:r>
      <w:fldChar w:fldCharType="begin"/>
    </w:r>
    <w:r w:rsidR="00D25B4C">
      <w:instrText xml:space="preserve"> PAGE   \* MERGEFORMAT </w:instrText>
    </w:r>
    <w:r>
      <w:fldChar w:fldCharType="separate"/>
    </w:r>
    <w:r w:rsidR="00C4218D">
      <w:rPr>
        <w:noProof/>
      </w:rPr>
      <w:t>16</w:t>
    </w:r>
    <w:r>
      <w:rPr>
        <w:noProof/>
      </w:rPr>
      <w:fldChar w:fldCharType="end"/>
    </w:r>
  </w:p>
  <w:p w:rsidR="00E35788" w:rsidRDefault="00E35788">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359EA" w:rsidRDefault="00D359EA" w:rsidP="00E35788">
      <w:pPr>
        <w:spacing w:after="0" w:line="240" w:lineRule="auto"/>
      </w:pPr>
      <w:r>
        <w:separator/>
      </w:r>
    </w:p>
  </w:footnote>
  <w:footnote w:type="continuationSeparator" w:id="1">
    <w:p w:rsidR="00D359EA" w:rsidRDefault="00D359EA" w:rsidP="00E3578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982AED"/>
    <w:multiLevelType w:val="hybridMultilevel"/>
    <w:tmpl w:val="FD44D5D2"/>
    <w:lvl w:ilvl="0" w:tplc="E8EE9072">
      <w:start w:val="1"/>
      <w:numFmt w:val="bullet"/>
      <w:lvlText w:val=""/>
      <w:lvlJc w:val="left"/>
      <w:pPr>
        <w:tabs>
          <w:tab w:val="num" w:pos="720"/>
        </w:tabs>
        <w:ind w:left="720" w:hanging="360"/>
      </w:pPr>
      <w:rPr>
        <w:rFonts w:ascii="Symbol" w:hAnsi="Symbol" w:hint="default"/>
        <w:sz w:val="24"/>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16736B84"/>
    <w:multiLevelType w:val="hybridMultilevel"/>
    <w:tmpl w:val="12FA3E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3197E15"/>
    <w:multiLevelType w:val="hybridMultilevel"/>
    <w:tmpl w:val="71DC749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A19112B"/>
    <w:multiLevelType w:val="hybridMultilevel"/>
    <w:tmpl w:val="97CC00FE"/>
    <w:lvl w:ilvl="0" w:tplc="800A7FFA">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3B1546F1"/>
    <w:multiLevelType w:val="hybridMultilevel"/>
    <w:tmpl w:val="BDC6F398"/>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411C0E89"/>
    <w:multiLevelType w:val="hybridMultilevel"/>
    <w:tmpl w:val="A538CCDE"/>
    <w:lvl w:ilvl="0" w:tplc="304E908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63A43ED"/>
    <w:multiLevelType w:val="hybridMultilevel"/>
    <w:tmpl w:val="35625BA4"/>
    <w:lvl w:ilvl="0" w:tplc="E8EE9072">
      <w:start w:val="1"/>
      <w:numFmt w:val="bullet"/>
      <w:lvlText w:val=""/>
      <w:lvlJc w:val="left"/>
      <w:pPr>
        <w:tabs>
          <w:tab w:val="num" w:pos="1440"/>
        </w:tabs>
        <w:ind w:left="1440" w:hanging="360"/>
      </w:pPr>
      <w:rPr>
        <w:rFonts w:ascii="Symbol" w:hAnsi="Symbol" w:hint="default"/>
        <w:sz w:val="24"/>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66052518"/>
    <w:multiLevelType w:val="hybridMultilevel"/>
    <w:tmpl w:val="F926CD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4425170"/>
    <w:multiLevelType w:val="hybridMultilevel"/>
    <w:tmpl w:val="3A5C25D6"/>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8"/>
  </w:num>
  <w:num w:numId="2">
    <w:abstractNumId w:val="3"/>
  </w:num>
  <w:num w:numId="3">
    <w:abstractNumId w:val="0"/>
  </w:num>
  <w:num w:numId="4">
    <w:abstractNumId w:val="6"/>
  </w:num>
  <w:num w:numId="5">
    <w:abstractNumId w:val="7"/>
  </w:num>
  <w:num w:numId="6">
    <w:abstractNumId w:val="4"/>
  </w:num>
  <w:num w:numId="7">
    <w:abstractNumId w:val="2"/>
  </w:num>
  <w:num w:numId="8">
    <w:abstractNumId w:val="1"/>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C62391"/>
    <w:rsid w:val="00001FE1"/>
    <w:rsid w:val="00003C3B"/>
    <w:rsid w:val="00004DCE"/>
    <w:rsid w:val="00006438"/>
    <w:rsid w:val="0000733E"/>
    <w:rsid w:val="000074B5"/>
    <w:rsid w:val="00021950"/>
    <w:rsid w:val="0002725D"/>
    <w:rsid w:val="00033F9F"/>
    <w:rsid w:val="000367C2"/>
    <w:rsid w:val="00043BE1"/>
    <w:rsid w:val="000510C8"/>
    <w:rsid w:val="000560A9"/>
    <w:rsid w:val="000579F2"/>
    <w:rsid w:val="00064341"/>
    <w:rsid w:val="00071857"/>
    <w:rsid w:val="00091D07"/>
    <w:rsid w:val="0009270C"/>
    <w:rsid w:val="00093093"/>
    <w:rsid w:val="000A0733"/>
    <w:rsid w:val="000A0F3E"/>
    <w:rsid w:val="000A51EE"/>
    <w:rsid w:val="000B0D02"/>
    <w:rsid w:val="000B75F8"/>
    <w:rsid w:val="000C0C01"/>
    <w:rsid w:val="000C0F2B"/>
    <w:rsid w:val="000D3508"/>
    <w:rsid w:val="000D3909"/>
    <w:rsid w:val="000D4118"/>
    <w:rsid w:val="000E253D"/>
    <w:rsid w:val="000E3DCC"/>
    <w:rsid w:val="000E3F1C"/>
    <w:rsid w:val="000E4A3F"/>
    <w:rsid w:val="000F3912"/>
    <w:rsid w:val="000F3F80"/>
    <w:rsid w:val="000F4BBD"/>
    <w:rsid w:val="001072B7"/>
    <w:rsid w:val="00110BE6"/>
    <w:rsid w:val="00112946"/>
    <w:rsid w:val="00116842"/>
    <w:rsid w:val="00123DFD"/>
    <w:rsid w:val="00124655"/>
    <w:rsid w:val="0013044F"/>
    <w:rsid w:val="00142A5C"/>
    <w:rsid w:val="00154058"/>
    <w:rsid w:val="001606E1"/>
    <w:rsid w:val="00161C4B"/>
    <w:rsid w:val="00162B06"/>
    <w:rsid w:val="00164EE5"/>
    <w:rsid w:val="00166CD6"/>
    <w:rsid w:val="00173B28"/>
    <w:rsid w:val="00176CDD"/>
    <w:rsid w:val="00177E9A"/>
    <w:rsid w:val="001843CE"/>
    <w:rsid w:val="00186DDF"/>
    <w:rsid w:val="001A4558"/>
    <w:rsid w:val="001A5F46"/>
    <w:rsid w:val="001B3D34"/>
    <w:rsid w:val="001B5876"/>
    <w:rsid w:val="001B5DD9"/>
    <w:rsid w:val="001B64F7"/>
    <w:rsid w:val="001C1F15"/>
    <w:rsid w:val="001D0417"/>
    <w:rsid w:val="001D27AE"/>
    <w:rsid w:val="001D5705"/>
    <w:rsid w:val="001D79C3"/>
    <w:rsid w:val="001E6DAF"/>
    <w:rsid w:val="001F2460"/>
    <w:rsid w:val="0020450E"/>
    <w:rsid w:val="00206F18"/>
    <w:rsid w:val="00207043"/>
    <w:rsid w:val="002102FB"/>
    <w:rsid w:val="00210EA5"/>
    <w:rsid w:val="00211E9E"/>
    <w:rsid w:val="00221CA2"/>
    <w:rsid w:val="00234717"/>
    <w:rsid w:val="00242578"/>
    <w:rsid w:val="00245717"/>
    <w:rsid w:val="002464DB"/>
    <w:rsid w:val="00246FAA"/>
    <w:rsid w:val="0024707E"/>
    <w:rsid w:val="00247681"/>
    <w:rsid w:val="00254DF1"/>
    <w:rsid w:val="0026087C"/>
    <w:rsid w:val="00262EF7"/>
    <w:rsid w:val="00264232"/>
    <w:rsid w:val="0027685C"/>
    <w:rsid w:val="002770CF"/>
    <w:rsid w:val="002776AF"/>
    <w:rsid w:val="002809B6"/>
    <w:rsid w:val="00281967"/>
    <w:rsid w:val="00287819"/>
    <w:rsid w:val="00291585"/>
    <w:rsid w:val="002952DD"/>
    <w:rsid w:val="002A1A7C"/>
    <w:rsid w:val="002A1E0A"/>
    <w:rsid w:val="002A228F"/>
    <w:rsid w:val="002A3771"/>
    <w:rsid w:val="002C5A77"/>
    <w:rsid w:val="002D17A3"/>
    <w:rsid w:val="002D1E05"/>
    <w:rsid w:val="002D2E2A"/>
    <w:rsid w:val="002F55B0"/>
    <w:rsid w:val="003004F1"/>
    <w:rsid w:val="00301838"/>
    <w:rsid w:val="0031380B"/>
    <w:rsid w:val="0033073C"/>
    <w:rsid w:val="003327D1"/>
    <w:rsid w:val="00335391"/>
    <w:rsid w:val="00335E4A"/>
    <w:rsid w:val="00341140"/>
    <w:rsid w:val="00346E99"/>
    <w:rsid w:val="003532CF"/>
    <w:rsid w:val="003673F7"/>
    <w:rsid w:val="003677D8"/>
    <w:rsid w:val="00373224"/>
    <w:rsid w:val="003772A5"/>
    <w:rsid w:val="00382CC8"/>
    <w:rsid w:val="00385E3B"/>
    <w:rsid w:val="003942AE"/>
    <w:rsid w:val="00397D6C"/>
    <w:rsid w:val="003A1024"/>
    <w:rsid w:val="003B2478"/>
    <w:rsid w:val="003B5C8F"/>
    <w:rsid w:val="003C0D7B"/>
    <w:rsid w:val="003D07BE"/>
    <w:rsid w:val="003D0F2D"/>
    <w:rsid w:val="003D2C7E"/>
    <w:rsid w:val="003D2FE8"/>
    <w:rsid w:val="003D46E3"/>
    <w:rsid w:val="003E7CDD"/>
    <w:rsid w:val="003F09C6"/>
    <w:rsid w:val="003F5676"/>
    <w:rsid w:val="003F7319"/>
    <w:rsid w:val="00401298"/>
    <w:rsid w:val="00401875"/>
    <w:rsid w:val="00402524"/>
    <w:rsid w:val="00403341"/>
    <w:rsid w:val="004034EE"/>
    <w:rsid w:val="00411A15"/>
    <w:rsid w:val="0041253F"/>
    <w:rsid w:val="004175E0"/>
    <w:rsid w:val="00421640"/>
    <w:rsid w:val="00424ECA"/>
    <w:rsid w:val="00426839"/>
    <w:rsid w:val="00430134"/>
    <w:rsid w:val="0044715E"/>
    <w:rsid w:val="00451ADB"/>
    <w:rsid w:val="00463A0C"/>
    <w:rsid w:val="0046698A"/>
    <w:rsid w:val="004721FC"/>
    <w:rsid w:val="00485782"/>
    <w:rsid w:val="00497A22"/>
    <w:rsid w:val="004A5D8C"/>
    <w:rsid w:val="004B58FD"/>
    <w:rsid w:val="004C5B0C"/>
    <w:rsid w:val="004D15AF"/>
    <w:rsid w:val="004D1C31"/>
    <w:rsid w:val="004D2CD8"/>
    <w:rsid w:val="004D32A5"/>
    <w:rsid w:val="004D733C"/>
    <w:rsid w:val="004E47A8"/>
    <w:rsid w:val="004E674C"/>
    <w:rsid w:val="004E6954"/>
    <w:rsid w:val="004E6D23"/>
    <w:rsid w:val="004F349B"/>
    <w:rsid w:val="004F3906"/>
    <w:rsid w:val="004F3A23"/>
    <w:rsid w:val="004F65E0"/>
    <w:rsid w:val="00501891"/>
    <w:rsid w:val="005041A0"/>
    <w:rsid w:val="00513C4A"/>
    <w:rsid w:val="0052344E"/>
    <w:rsid w:val="00525DAC"/>
    <w:rsid w:val="00527591"/>
    <w:rsid w:val="00527CA8"/>
    <w:rsid w:val="00536815"/>
    <w:rsid w:val="005425B6"/>
    <w:rsid w:val="00546354"/>
    <w:rsid w:val="005509C3"/>
    <w:rsid w:val="00551FB3"/>
    <w:rsid w:val="005650BE"/>
    <w:rsid w:val="00571141"/>
    <w:rsid w:val="00575845"/>
    <w:rsid w:val="00582C31"/>
    <w:rsid w:val="0058327B"/>
    <w:rsid w:val="0058408B"/>
    <w:rsid w:val="00585241"/>
    <w:rsid w:val="00587C49"/>
    <w:rsid w:val="00591723"/>
    <w:rsid w:val="00593806"/>
    <w:rsid w:val="00597FD2"/>
    <w:rsid w:val="005A4278"/>
    <w:rsid w:val="005A7D92"/>
    <w:rsid w:val="005B3996"/>
    <w:rsid w:val="005C0D3E"/>
    <w:rsid w:val="005C1FD9"/>
    <w:rsid w:val="005C46C3"/>
    <w:rsid w:val="005C56F6"/>
    <w:rsid w:val="005D0263"/>
    <w:rsid w:val="005D08EA"/>
    <w:rsid w:val="005D1F7F"/>
    <w:rsid w:val="005D4E56"/>
    <w:rsid w:val="005D5260"/>
    <w:rsid w:val="005D539C"/>
    <w:rsid w:val="005E10B5"/>
    <w:rsid w:val="005E1BF5"/>
    <w:rsid w:val="005E275B"/>
    <w:rsid w:val="005E7905"/>
    <w:rsid w:val="005F7CAD"/>
    <w:rsid w:val="00602D8F"/>
    <w:rsid w:val="006163F0"/>
    <w:rsid w:val="00617529"/>
    <w:rsid w:val="006203BD"/>
    <w:rsid w:val="0062072D"/>
    <w:rsid w:val="006265C1"/>
    <w:rsid w:val="0063512D"/>
    <w:rsid w:val="006512A4"/>
    <w:rsid w:val="00653CB4"/>
    <w:rsid w:val="00654B7E"/>
    <w:rsid w:val="0065504F"/>
    <w:rsid w:val="00666B57"/>
    <w:rsid w:val="0067101F"/>
    <w:rsid w:val="00673477"/>
    <w:rsid w:val="0069387D"/>
    <w:rsid w:val="006960D9"/>
    <w:rsid w:val="006A3DA2"/>
    <w:rsid w:val="006A3F9C"/>
    <w:rsid w:val="006B0613"/>
    <w:rsid w:val="006B061D"/>
    <w:rsid w:val="006B32C3"/>
    <w:rsid w:val="006C189C"/>
    <w:rsid w:val="006C524B"/>
    <w:rsid w:val="006D13C7"/>
    <w:rsid w:val="006E113D"/>
    <w:rsid w:val="006E35EA"/>
    <w:rsid w:val="006E5C8B"/>
    <w:rsid w:val="006E6125"/>
    <w:rsid w:val="006F5537"/>
    <w:rsid w:val="00700777"/>
    <w:rsid w:val="00706D8A"/>
    <w:rsid w:val="007212FF"/>
    <w:rsid w:val="0072241C"/>
    <w:rsid w:val="00726925"/>
    <w:rsid w:val="00726B6B"/>
    <w:rsid w:val="007301C2"/>
    <w:rsid w:val="00734787"/>
    <w:rsid w:val="00745FC0"/>
    <w:rsid w:val="00751A84"/>
    <w:rsid w:val="00752689"/>
    <w:rsid w:val="007547EE"/>
    <w:rsid w:val="0075736B"/>
    <w:rsid w:val="007574C8"/>
    <w:rsid w:val="00763A71"/>
    <w:rsid w:val="00764B7D"/>
    <w:rsid w:val="00765EF2"/>
    <w:rsid w:val="007749C0"/>
    <w:rsid w:val="007854C6"/>
    <w:rsid w:val="00785C0D"/>
    <w:rsid w:val="00796188"/>
    <w:rsid w:val="007A6A34"/>
    <w:rsid w:val="007B0D1C"/>
    <w:rsid w:val="007B1CED"/>
    <w:rsid w:val="007B1D92"/>
    <w:rsid w:val="007B3D1D"/>
    <w:rsid w:val="007C010F"/>
    <w:rsid w:val="007C0C81"/>
    <w:rsid w:val="007C4A45"/>
    <w:rsid w:val="007C4E38"/>
    <w:rsid w:val="007C5A66"/>
    <w:rsid w:val="007D49C2"/>
    <w:rsid w:val="007E0042"/>
    <w:rsid w:val="007E047C"/>
    <w:rsid w:val="007E43C2"/>
    <w:rsid w:val="007E67E2"/>
    <w:rsid w:val="007F1443"/>
    <w:rsid w:val="007F7317"/>
    <w:rsid w:val="00802578"/>
    <w:rsid w:val="00802B1E"/>
    <w:rsid w:val="00803917"/>
    <w:rsid w:val="0080566F"/>
    <w:rsid w:val="00806D63"/>
    <w:rsid w:val="00812D37"/>
    <w:rsid w:val="008213FA"/>
    <w:rsid w:val="008224AB"/>
    <w:rsid w:val="00823637"/>
    <w:rsid w:val="008253F8"/>
    <w:rsid w:val="00825A00"/>
    <w:rsid w:val="0082602B"/>
    <w:rsid w:val="00840FE6"/>
    <w:rsid w:val="00843B64"/>
    <w:rsid w:val="00846F77"/>
    <w:rsid w:val="008623A5"/>
    <w:rsid w:val="00863A79"/>
    <w:rsid w:val="00864848"/>
    <w:rsid w:val="00865631"/>
    <w:rsid w:val="008673BE"/>
    <w:rsid w:val="00867861"/>
    <w:rsid w:val="008710B7"/>
    <w:rsid w:val="00874AEE"/>
    <w:rsid w:val="00876A43"/>
    <w:rsid w:val="00882194"/>
    <w:rsid w:val="00885732"/>
    <w:rsid w:val="00885A35"/>
    <w:rsid w:val="008877B4"/>
    <w:rsid w:val="0089483E"/>
    <w:rsid w:val="0089657B"/>
    <w:rsid w:val="008A186B"/>
    <w:rsid w:val="008A1DB9"/>
    <w:rsid w:val="008A2B64"/>
    <w:rsid w:val="008A5042"/>
    <w:rsid w:val="008B0D64"/>
    <w:rsid w:val="008B62A0"/>
    <w:rsid w:val="008B7CDF"/>
    <w:rsid w:val="008C6254"/>
    <w:rsid w:val="008D1594"/>
    <w:rsid w:val="008D2074"/>
    <w:rsid w:val="008D2F39"/>
    <w:rsid w:val="008E3F8C"/>
    <w:rsid w:val="008F5318"/>
    <w:rsid w:val="008F5F69"/>
    <w:rsid w:val="00900ECA"/>
    <w:rsid w:val="00902025"/>
    <w:rsid w:val="0090442C"/>
    <w:rsid w:val="00915397"/>
    <w:rsid w:val="009207AA"/>
    <w:rsid w:val="00924AFB"/>
    <w:rsid w:val="009257A8"/>
    <w:rsid w:val="009270B9"/>
    <w:rsid w:val="00936FEB"/>
    <w:rsid w:val="00937874"/>
    <w:rsid w:val="00957FED"/>
    <w:rsid w:val="009622F7"/>
    <w:rsid w:val="00965164"/>
    <w:rsid w:val="00970C81"/>
    <w:rsid w:val="00977D72"/>
    <w:rsid w:val="009817C8"/>
    <w:rsid w:val="00982E75"/>
    <w:rsid w:val="00987AF3"/>
    <w:rsid w:val="00990444"/>
    <w:rsid w:val="00992E36"/>
    <w:rsid w:val="009A1C3E"/>
    <w:rsid w:val="009B13C3"/>
    <w:rsid w:val="009B74F4"/>
    <w:rsid w:val="009C5DFC"/>
    <w:rsid w:val="009C694C"/>
    <w:rsid w:val="009D0841"/>
    <w:rsid w:val="009D4758"/>
    <w:rsid w:val="009E27EC"/>
    <w:rsid w:val="009F04A2"/>
    <w:rsid w:val="009F4999"/>
    <w:rsid w:val="009F73AA"/>
    <w:rsid w:val="00A00B8A"/>
    <w:rsid w:val="00A039A6"/>
    <w:rsid w:val="00A11598"/>
    <w:rsid w:val="00A1536C"/>
    <w:rsid w:val="00A1538A"/>
    <w:rsid w:val="00A16A83"/>
    <w:rsid w:val="00A2152C"/>
    <w:rsid w:val="00A21C43"/>
    <w:rsid w:val="00A2374C"/>
    <w:rsid w:val="00A25BF3"/>
    <w:rsid w:val="00A26DAB"/>
    <w:rsid w:val="00A27FD9"/>
    <w:rsid w:val="00A34FB4"/>
    <w:rsid w:val="00A3538C"/>
    <w:rsid w:val="00A365BF"/>
    <w:rsid w:val="00A45AD5"/>
    <w:rsid w:val="00A462F9"/>
    <w:rsid w:val="00A47262"/>
    <w:rsid w:val="00A547DD"/>
    <w:rsid w:val="00A5771B"/>
    <w:rsid w:val="00A635E4"/>
    <w:rsid w:val="00A70552"/>
    <w:rsid w:val="00A71EDA"/>
    <w:rsid w:val="00A83E20"/>
    <w:rsid w:val="00A86D28"/>
    <w:rsid w:val="00A90AF6"/>
    <w:rsid w:val="00A93E6E"/>
    <w:rsid w:val="00AA298B"/>
    <w:rsid w:val="00AA4B6B"/>
    <w:rsid w:val="00AA4EEF"/>
    <w:rsid w:val="00AA7827"/>
    <w:rsid w:val="00AB50B5"/>
    <w:rsid w:val="00AB6A1F"/>
    <w:rsid w:val="00AB6D8C"/>
    <w:rsid w:val="00AC0E22"/>
    <w:rsid w:val="00AC122B"/>
    <w:rsid w:val="00AC2EA6"/>
    <w:rsid w:val="00AC40F2"/>
    <w:rsid w:val="00AC4855"/>
    <w:rsid w:val="00AC4C9C"/>
    <w:rsid w:val="00AD2243"/>
    <w:rsid w:val="00AD6061"/>
    <w:rsid w:val="00AE003E"/>
    <w:rsid w:val="00AE0E9D"/>
    <w:rsid w:val="00AE2113"/>
    <w:rsid w:val="00AE5026"/>
    <w:rsid w:val="00AE6656"/>
    <w:rsid w:val="00AE76B2"/>
    <w:rsid w:val="00AE7CAE"/>
    <w:rsid w:val="00AF3EEA"/>
    <w:rsid w:val="00AF7866"/>
    <w:rsid w:val="00B00835"/>
    <w:rsid w:val="00B065D5"/>
    <w:rsid w:val="00B13667"/>
    <w:rsid w:val="00B16C17"/>
    <w:rsid w:val="00B372F5"/>
    <w:rsid w:val="00B40F2C"/>
    <w:rsid w:val="00B4162E"/>
    <w:rsid w:val="00B44FA3"/>
    <w:rsid w:val="00B451C2"/>
    <w:rsid w:val="00B45FA9"/>
    <w:rsid w:val="00B479CD"/>
    <w:rsid w:val="00B626EA"/>
    <w:rsid w:val="00B64821"/>
    <w:rsid w:val="00B64A6C"/>
    <w:rsid w:val="00B67924"/>
    <w:rsid w:val="00B70C4E"/>
    <w:rsid w:val="00B71EB7"/>
    <w:rsid w:val="00B77EB7"/>
    <w:rsid w:val="00B81925"/>
    <w:rsid w:val="00B81FB9"/>
    <w:rsid w:val="00B86FEF"/>
    <w:rsid w:val="00B90F5D"/>
    <w:rsid w:val="00B95CA3"/>
    <w:rsid w:val="00BA385C"/>
    <w:rsid w:val="00BA4732"/>
    <w:rsid w:val="00BC3D1D"/>
    <w:rsid w:val="00BD7662"/>
    <w:rsid w:val="00BE0A3E"/>
    <w:rsid w:val="00BE29B6"/>
    <w:rsid w:val="00BE3488"/>
    <w:rsid w:val="00BE4FBA"/>
    <w:rsid w:val="00BE73BA"/>
    <w:rsid w:val="00BF0BB1"/>
    <w:rsid w:val="00BF1AF7"/>
    <w:rsid w:val="00BF20A5"/>
    <w:rsid w:val="00BF5038"/>
    <w:rsid w:val="00BF5AF3"/>
    <w:rsid w:val="00C01060"/>
    <w:rsid w:val="00C01706"/>
    <w:rsid w:val="00C01747"/>
    <w:rsid w:val="00C02CD9"/>
    <w:rsid w:val="00C20BFB"/>
    <w:rsid w:val="00C249CD"/>
    <w:rsid w:val="00C24EEE"/>
    <w:rsid w:val="00C256A0"/>
    <w:rsid w:val="00C312C0"/>
    <w:rsid w:val="00C3243E"/>
    <w:rsid w:val="00C32F78"/>
    <w:rsid w:val="00C4218D"/>
    <w:rsid w:val="00C4754E"/>
    <w:rsid w:val="00C47DD0"/>
    <w:rsid w:val="00C538A2"/>
    <w:rsid w:val="00C54EEB"/>
    <w:rsid w:val="00C5650C"/>
    <w:rsid w:val="00C61E12"/>
    <w:rsid w:val="00C62391"/>
    <w:rsid w:val="00C6700F"/>
    <w:rsid w:val="00C70E2D"/>
    <w:rsid w:val="00C77454"/>
    <w:rsid w:val="00C80B30"/>
    <w:rsid w:val="00C82E6F"/>
    <w:rsid w:val="00C960C3"/>
    <w:rsid w:val="00C9663C"/>
    <w:rsid w:val="00C96738"/>
    <w:rsid w:val="00CA18BB"/>
    <w:rsid w:val="00CA5E05"/>
    <w:rsid w:val="00CA725C"/>
    <w:rsid w:val="00CA7378"/>
    <w:rsid w:val="00CA746D"/>
    <w:rsid w:val="00CB3934"/>
    <w:rsid w:val="00CC0311"/>
    <w:rsid w:val="00CC1D57"/>
    <w:rsid w:val="00CC5871"/>
    <w:rsid w:val="00CD1FA7"/>
    <w:rsid w:val="00CD690A"/>
    <w:rsid w:val="00CD6EC4"/>
    <w:rsid w:val="00CF22DE"/>
    <w:rsid w:val="00D0652F"/>
    <w:rsid w:val="00D159B0"/>
    <w:rsid w:val="00D2091F"/>
    <w:rsid w:val="00D25B4C"/>
    <w:rsid w:val="00D359EA"/>
    <w:rsid w:val="00D41944"/>
    <w:rsid w:val="00D41B6D"/>
    <w:rsid w:val="00D420B6"/>
    <w:rsid w:val="00D43978"/>
    <w:rsid w:val="00D448F4"/>
    <w:rsid w:val="00D46FCD"/>
    <w:rsid w:val="00D517D1"/>
    <w:rsid w:val="00D6676C"/>
    <w:rsid w:val="00D6744A"/>
    <w:rsid w:val="00D6744B"/>
    <w:rsid w:val="00D80B04"/>
    <w:rsid w:val="00D814B4"/>
    <w:rsid w:val="00D81840"/>
    <w:rsid w:val="00D8279A"/>
    <w:rsid w:val="00D82D0A"/>
    <w:rsid w:val="00D91D32"/>
    <w:rsid w:val="00DA1D91"/>
    <w:rsid w:val="00DA6DFD"/>
    <w:rsid w:val="00DA7DF1"/>
    <w:rsid w:val="00DB405E"/>
    <w:rsid w:val="00DB448E"/>
    <w:rsid w:val="00DB4E4C"/>
    <w:rsid w:val="00DB5945"/>
    <w:rsid w:val="00DB5C50"/>
    <w:rsid w:val="00DB619D"/>
    <w:rsid w:val="00DC11DF"/>
    <w:rsid w:val="00DC5142"/>
    <w:rsid w:val="00DD603A"/>
    <w:rsid w:val="00DE1502"/>
    <w:rsid w:val="00DE5576"/>
    <w:rsid w:val="00DF117C"/>
    <w:rsid w:val="00DF4918"/>
    <w:rsid w:val="00E035B2"/>
    <w:rsid w:val="00E05F35"/>
    <w:rsid w:val="00E11254"/>
    <w:rsid w:val="00E14770"/>
    <w:rsid w:val="00E15B71"/>
    <w:rsid w:val="00E24C6D"/>
    <w:rsid w:val="00E24FA4"/>
    <w:rsid w:val="00E3532D"/>
    <w:rsid w:val="00E35788"/>
    <w:rsid w:val="00E41A91"/>
    <w:rsid w:val="00E47806"/>
    <w:rsid w:val="00E526E7"/>
    <w:rsid w:val="00E52E94"/>
    <w:rsid w:val="00E55800"/>
    <w:rsid w:val="00E55D65"/>
    <w:rsid w:val="00E57D11"/>
    <w:rsid w:val="00E62AC6"/>
    <w:rsid w:val="00E703DB"/>
    <w:rsid w:val="00E8069D"/>
    <w:rsid w:val="00E95866"/>
    <w:rsid w:val="00E975B0"/>
    <w:rsid w:val="00EA198F"/>
    <w:rsid w:val="00EA3B7C"/>
    <w:rsid w:val="00EA4767"/>
    <w:rsid w:val="00EB24ED"/>
    <w:rsid w:val="00EB44A7"/>
    <w:rsid w:val="00EC7ED8"/>
    <w:rsid w:val="00ED6B9A"/>
    <w:rsid w:val="00EE0F15"/>
    <w:rsid w:val="00EE13C5"/>
    <w:rsid w:val="00EE1AC9"/>
    <w:rsid w:val="00EE3EC7"/>
    <w:rsid w:val="00EE4B05"/>
    <w:rsid w:val="00EE4B71"/>
    <w:rsid w:val="00EE5A69"/>
    <w:rsid w:val="00EF7188"/>
    <w:rsid w:val="00F020AF"/>
    <w:rsid w:val="00F0402E"/>
    <w:rsid w:val="00F13211"/>
    <w:rsid w:val="00F135DB"/>
    <w:rsid w:val="00F21EC0"/>
    <w:rsid w:val="00F257DD"/>
    <w:rsid w:val="00F50C36"/>
    <w:rsid w:val="00F52759"/>
    <w:rsid w:val="00F54907"/>
    <w:rsid w:val="00F5510D"/>
    <w:rsid w:val="00F55D99"/>
    <w:rsid w:val="00F61E26"/>
    <w:rsid w:val="00F629A2"/>
    <w:rsid w:val="00F62FE0"/>
    <w:rsid w:val="00F74EC6"/>
    <w:rsid w:val="00F8036E"/>
    <w:rsid w:val="00F81024"/>
    <w:rsid w:val="00F8769B"/>
    <w:rsid w:val="00F96E41"/>
    <w:rsid w:val="00F979F2"/>
    <w:rsid w:val="00F97E93"/>
    <w:rsid w:val="00FA0563"/>
    <w:rsid w:val="00FA13B0"/>
    <w:rsid w:val="00FA18C5"/>
    <w:rsid w:val="00FB2FD5"/>
    <w:rsid w:val="00FB4A0D"/>
    <w:rsid w:val="00FC2A51"/>
    <w:rsid w:val="00FC4702"/>
    <w:rsid w:val="00FC5A45"/>
    <w:rsid w:val="00FC74BC"/>
    <w:rsid w:val="00FD58E3"/>
    <w:rsid w:val="00FE2086"/>
    <w:rsid w:val="00FE50B6"/>
    <w:rsid w:val="00FE5BA8"/>
    <w:rsid w:val="00FF0001"/>
    <w:rsid w:val="00FF026C"/>
    <w:rsid w:val="00FF7180"/>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4821"/>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C62391"/>
    <w:pPr>
      <w:widowControl w:val="0"/>
      <w:autoSpaceDE w:val="0"/>
      <w:autoSpaceDN w:val="0"/>
      <w:adjustRightInd w:val="0"/>
      <w:ind w:firstLine="720"/>
    </w:pPr>
    <w:rPr>
      <w:rFonts w:ascii="Arial" w:eastAsia="Times New Roman" w:hAnsi="Arial" w:cs="Arial"/>
    </w:rPr>
  </w:style>
  <w:style w:type="paragraph" w:customStyle="1" w:styleId="ConsPlusNonformat">
    <w:name w:val="ConsPlusNonformat"/>
    <w:uiPriority w:val="99"/>
    <w:rsid w:val="00C62391"/>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C62391"/>
    <w:pPr>
      <w:widowControl w:val="0"/>
      <w:autoSpaceDE w:val="0"/>
      <w:autoSpaceDN w:val="0"/>
      <w:adjustRightInd w:val="0"/>
    </w:pPr>
    <w:rPr>
      <w:rFonts w:eastAsia="Times New Roman" w:cs="Calibri"/>
      <w:b/>
      <w:bCs/>
      <w:sz w:val="22"/>
      <w:szCs w:val="22"/>
    </w:rPr>
  </w:style>
  <w:style w:type="paragraph" w:customStyle="1" w:styleId="ConsPlusCell">
    <w:name w:val="ConsPlusCell"/>
    <w:uiPriority w:val="99"/>
    <w:rsid w:val="00C62391"/>
    <w:pPr>
      <w:widowControl w:val="0"/>
      <w:autoSpaceDE w:val="0"/>
      <w:autoSpaceDN w:val="0"/>
      <w:adjustRightInd w:val="0"/>
    </w:pPr>
    <w:rPr>
      <w:rFonts w:ascii="Arial" w:eastAsia="Times New Roman" w:hAnsi="Arial" w:cs="Arial"/>
    </w:rPr>
  </w:style>
  <w:style w:type="paragraph" w:customStyle="1" w:styleId="ConsPlusDocList">
    <w:name w:val="ConsPlusDocList"/>
    <w:uiPriority w:val="99"/>
    <w:rsid w:val="00C62391"/>
    <w:pPr>
      <w:widowControl w:val="0"/>
      <w:autoSpaceDE w:val="0"/>
      <w:autoSpaceDN w:val="0"/>
      <w:adjustRightInd w:val="0"/>
    </w:pPr>
    <w:rPr>
      <w:rFonts w:ascii="Courier New" w:eastAsia="Times New Roman" w:hAnsi="Courier New" w:cs="Courier New"/>
    </w:rPr>
  </w:style>
  <w:style w:type="table" w:styleId="a3">
    <w:name w:val="Table Grid"/>
    <w:basedOn w:val="a1"/>
    <w:uiPriority w:val="99"/>
    <w:rsid w:val="002952D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List Paragraph"/>
    <w:basedOn w:val="a"/>
    <w:uiPriority w:val="34"/>
    <w:qFormat/>
    <w:rsid w:val="00093093"/>
    <w:pPr>
      <w:ind w:left="720"/>
      <w:contextualSpacing/>
    </w:pPr>
    <w:rPr>
      <w:rFonts w:eastAsia="Times New Roman"/>
      <w:lang w:eastAsia="ru-RU"/>
    </w:rPr>
  </w:style>
  <w:style w:type="paragraph" w:styleId="a5">
    <w:name w:val="header"/>
    <w:basedOn w:val="a"/>
    <w:link w:val="a6"/>
    <w:uiPriority w:val="99"/>
    <w:semiHidden/>
    <w:unhideWhenUsed/>
    <w:rsid w:val="00E35788"/>
    <w:pPr>
      <w:tabs>
        <w:tab w:val="center" w:pos="4677"/>
        <w:tab w:val="right" w:pos="9355"/>
      </w:tabs>
    </w:pPr>
  </w:style>
  <w:style w:type="character" w:customStyle="1" w:styleId="a6">
    <w:name w:val="Верхний колонтитул Знак"/>
    <w:basedOn w:val="a0"/>
    <w:link w:val="a5"/>
    <w:uiPriority w:val="99"/>
    <w:semiHidden/>
    <w:rsid w:val="00E35788"/>
    <w:rPr>
      <w:sz w:val="22"/>
      <w:szCs w:val="22"/>
      <w:lang w:eastAsia="en-US"/>
    </w:rPr>
  </w:style>
  <w:style w:type="paragraph" w:styleId="a7">
    <w:name w:val="footer"/>
    <w:basedOn w:val="a"/>
    <w:link w:val="a8"/>
    <w:uiPriority w:val="99"/>
    <w:unhideWhenUsed/>
    <w:rsid w:val="00E35788"/>
    <w:pPr>
      <w:tabs>
        <w:tab w:val="center" w:pos="4677"/>
        <w:tab w:val="right" w:pos="9355"/>
      </w:tabs>
    </w:pPr>
  </w:style>
  <w:style w:type="character" w:customStyle="1" w:styleId="a8">
    <w:name w:val="Нижний колонтитул Знак"/>
    <w:basedOn w:val="a0"/>
    <w:link w:val="a7"/>
    <w:uiPriority w:val="99"/>
    <w:rsid w:val="00E35788"/>
    <w:rPr>
      <w:sz w:val="22"/>
      <w:szCs w:val="22"/>
      <w:lang w:eastAsia="en-US"/>
    </w:rPr>
  </w:style>
  <w:style w:type="character" w:customStyle="1" w:styleId="ConsPlusNormal0">
    <w:name w:val="ConsPlusNormal Знак"/>
    <w:link w:val="ConsPlusNormal"/>
    <w:uiPriority w:val="99"/>
    <w:locked/>
    <w:rsid w:val="002102FB"/>
    <w:rPr>
      <w:rFonts w:ascii="Arial" w:eastAsia="Times New Roman" w:hAnsi="Arial" w:cs="Aria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C10E897BD6F74311E5D87901CC9003A0EBA0A0B0E056FE60534BBF01ADE057BC395BE1193526E5F0C10E70Cm6O5H"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FF798ACC3ED18302BD062D333D978F802681A68160FB4B7CE7C5F8058152117BA725A5DE12D51913DDD757dDv0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D6B6FF76E751A19F2BF4EC1F6453BFBAF9BF22A66963D65C0E43C4AB64943D9461C851A026B39EAj2KA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F5F8D377934803DF0DBE00D31B7464B91269AA49C1F61C51D32966201C0EE5373141D80667020B22g7LCG" TargetMode="External"/><Relationship Id="rId4" Type="http://schemas.openxmlformats.org/officeDocument/2006/relationships/settings" Target="settings.xml"/><Relationship Id="rId9" Type="http://schemas.openxmlformats.org/officeDocument/2006/relationships/hyperlink" Target="consultantplus://offline/ref=DD6B6FF76E751A19F2BF4EC1F6453BFBAF9BF0216F913D65C0E43C4AB64943D9461C851A026A3BEEj2K8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3D0F3A-3270-4A0A-8432-6D1C818A00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16</Pages>
  <Words>4822</Words>
  <Characters>27488</Characters>
  <Application>Microsoft Office Word</Application>
  <DocSecurity>0</DocSecurity>
  <Lines>229</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32246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1</cp:lastModifiedBy>
  <cp:revision>7</cp:revision>
  <cp:lastPrinted>2019-01-29T06:55:00Z</cp:lastPrinted>
  <dcterms:created xsi:type="dcterms:W3CDTF">2021-03-29T12:20:00Z</dcterms:created>
  <dcterms:modified xsi:type="dcterms:W3CDTF">2021-04-02T04:57:00Z</dcterms:modified>
</cp:coreProperties>
</file>